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20042" w14:textId="5863DF61" w:rsidR="00A23F90" w:rsidRPr="00BB79C4" w:rsidRDefault="00A23F90" w:rsidP="0059045D">
      <w:pPr>
        <w:jc w:val="center"/>
        <w:rPr>
          <w:rFonts w:ascii="HG丸ｺﾞｼｯｸM-PRO" w:eastAsia="HG丸ｺﾞｼｯｸM-PRO" w:hAnsi="HG丸ｺﾞｼｯｸM-PRO"/>
          <w:b/>
          <w:color w:val="0000FF"/>
          <w:sz w:val="40"/>
          <w:szCs w:val="40"/>
        </w:rPr>
      </w:pPr>
      <w:r w:rsidRPr="00BB79C4">
        <w:rPr>
          <w:rFonts w:ascii="HG丸ｺﾞｼｯｸM-PRO" w:eastAsia="HG丸ｺﾞｼｯｸM-PRO" w:hAnsi="HG丸ｺﾞｼｯｸM-PRO" w:hint="eastAsia"/>
          <w:b/>
          <w:color w:val="0000FF"/>
          <w:sz w:val="40"/>
          <w:szCs w:val="40"/>
        </w:rPr>
        <w:t>DPC</w:t>
      </w:r>
      <w:r w:rsidR="0059045D">
        <w:rPr>
          <w:rFonts w:ascii="HG丸ｺﾞｼｯｸM-PRO" w:eastAsia="HG丸ｺﾞｼｯｸM-PRO" w:hAnsi="HG丸ｺﾞｼｯｸM-PRO" w:hint="eastAsia"/>
          <w:b/>
          <w:color w:val="0000FF"/>
          <w:sz w:val="40"/>
          <w:szCs w:val="40"/>
        </w:rPr>
        <w:t>施設 疾患別患者動態　2019年版</w:t>
      </w:r>
    </w:p>
    <w:p w14:paraId="79748E3C" w14:textId="0A7D772A" w:rsidR="00A23F90" w:rsidRPr="007664E5" w:rsidRDefault="00ED7A9C" w:rsidP="007664E5">
      <w:pPr>
        <w:ind w:firstLineChars="300" w:firstLine="1205"/>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40"/>
          <w:szCs w:val="40"/>
        </w:rPr>
        <w:t xml:space="preserve">      </w:t>
      </w:r>
      <w:r w:rsidR="00096270">
        <w:rPr>
          <w:rFonts w:ascii="HG丸ｺﾞｼｯｸM-PRO" w:eastAsia="HG丸ｺﾞｼｯｸM-PRO" w:hAnsi="HG丸ｺﾞｼｯｸM-PRO" w:hint="eastAsia"/>
          <w:b/>
          <w:sz w:val="40"/>
          <w:szCs w:val="40"/>
        </w:rPr>
        <w:t xml:space="preserve"> </w:t>
      </w:r>
      <w:r w:rsidR="007664E5">
        <w:rPr>
          <w:rFonts w:ascii="HG丸ｺﾞｼｯｸM-PRO" w:eastAsia="HG丸ｺﾞｼｯｸM-PRO" w:hAnsi="HG丸ｺﾞｼｯｸM-PRO" w:hint="eastAsia"/>
          <w:b/>
          <w:sz w:val="40"/>
          <w:szCs w:val="40"/>
        </w:rPr>
        <w:t xml:space="preserve"> </w:t>
      </w:r>
      <w:r w:rsidR="00A23F90">
        <w:rPr>
          <w:rFonts w:ascii="HG丸ｺﾞｼｯｸM-PRO" w:eastAsia="HG丸ｺﾞｼｯｸM-PRO" w:hAnsi="HG丸ｺﾞｼｯｸM-PRO" w:hint="eastAsia"/>
          <w:b/>
          <w:sz w:val="40"/>
          <w:szCs w:val="40"/>
        </w:rPr>
        <w:t>解　説　書</w:t>
      </w:r>
    </w:p>
    <w:p w14:paraId="07819799" w14:textId="77777777" w:rsidR="00A23F90" w:rsidRPr="00A23F90" w:rsidRDefault="00A23F90" w:rsidP="00A23F90">
      <w:pPr>
        <w:ind w:firstLineChars="100" w:firstLine="281"/>
        <w:rPr>
          <w:rFonts w:ascii="HG丸ｺﾞｼｯｸM-PRO" w:eastAsia="HG丸ｺﾞｼｯｸM-PRO" w:hAnsi="HG丸ｺﾞｼｯｸM-PRO"/>
          <w:b/>
          <w:sz w:val="28"/>
          <w:szCs w:val="28"/>
        </w:rPr>
      </w:pPr>
      <w:r w:rsidRPr="00A23F90">
        <w:rPr>
          <w:rFonts w:ascii="HG丸ｺﾞｼｯｸM-PRO" w:eastAsia="HG丸ｺﾞｼｯｸM-PRO" w:hAnsi="HG丸ｺﾞｼｯｸM-PRO" w:hint="eastAsia"/>
          <w:b/>
          <w:sz w:val="28"/>
          <w:szCs w:val="28"/>
        </w:rPr>
        <w:t>DPC</w:t>
      </w:r>
      <w:r w:rsidR="007819BC">
        <w:rPr>
          <w:rFonts w:ascii="HG丸ｺﾞｼｯｸM-PRO" w:eastAsia="HG丸ｺﾞｼｯｸM-PRO" w:hAnsi="HG丸ｺﾞｼｯｸM-PRO" w:hint="eastAsia"/>
          <w:b/>
          <w:sz w:val="28"/>
          <w:szCs w:val="28"/>
        </w:rPr>
        <w:t>とは、DPC</w:t>
      </w:r>
      <w:r w:rsidRPr="00A23F90">
        <w:rPr>
          <w:rFonts w:ascii="HG丸ｺﾞｼｯｸM-PRO" w:eastAsia="HG丸ｺﾞｼｯｸM-PRO" w:hAnsi="HG丸ｺﾞｼｯｸM-PRO" w:hint="eastAsia"/>
          <w:b/>
          <w:sz w:val="28"/>
          <w:szCs w:val="28"/>
        </w:rPr>
        <w:t>対象病院の現状について</w:t>
      </w:r>
    </w:p>
    <w:p w14:paraId="11A18F8B" w14:textId="77777777" w:rsidR="00A23F90" w:rsidRPr="00C34CD5" w:rsidRDefault="00A23F90" w:rsidP="00A23F90">
      <w:pPr>
        <w:pStyle w:val="a3"/>
        <w:numPr>
          <w:ilvl w:val="0"/>
          <w:numId w:val="4"/>
        </w:numPr>
        <w:ind w:leftChars="0"/>
        <w:rPr>
          <w:rFonts w:ascii="HG丸ｺﾞｼｯｸM-PRO" w:eastAsia="HG丸ｺﾞｼｯｸM-PRO" w:hAnsi="HG丸ｺﾞｼｯｸM-PRO"/>
          <w:b/>
          <w:sz w:val="24"/>
          <w:szCs w:val="24"/>
          <w:u w:val="single"/>
        </w:rPr>
      </w:pPr>
      <w:r w:rsidRPr="008771E1">
        <w:rPr>
          <w:rFonts w:ascii="HG丸ｺﾞｼｯｸM-PRO" w:eastAsia="HG丸ｺﾞｼｯｸM-PRO" w:hAnsi="HG丸ｺﾞｼｯｸM-PRO" w:hint="eastAsia"/>
          <w:b/>
          <w:sz w:val="28"/>
          <w:szCs w:val="28"/>
          <w:u w:val="single"/>
        </w:rPr>
        <w:t>本データ解析にあたり</w:t>
      </w:r>
      <w:r w:rsidR="00C34CD5" w:rsidRPr="00C34CD5">
        <w:rPr>
          <w:rFonts w:ascii="HG丸ｺﾞｼｯｸM-PRO" w:eastAsia="HG丸ｺﾞｼｯｸM-PRO" w:hAnsi="HG丸ｺﾞｼｯｸM-PRO" w:hint="eastAsia"/>
          <w:b/>
          <w:color w:val="FF0000"/>
          <w:sz w:val="24"/>
          <w:szCs w:val="24"/>
          <w:u w:val="single"/>
        </w:rPr>
        <w:t>（厚労省2019年2月開示 最新版）</w:t>
      </w:r>
    </w:p>
    <w:p w14:paraId="7E0C7B7E" w14:textId="77777777" w:rsidR="00A23F90" w:rsidRPr="008771E1" w:rsidRDefault="007664E5" w:rsidP="008771E1">
      <w:pPr>
        <w:pStyle w:val="a3"/>
        <w:numPr>
          <w:ilvl w:val="0"/>
          <w:numId w:val="4"/>
        </w:numPr>
        <w:ind w:leftChars="0"/>
        <w:rPr>
          <w:rFonts w:ascii="HG丸ｺﾞｼｯｸM-PRO" w:eastAsia="HG丸ｺﾞｼｯｸM-PRO" w:hAnsi="HG丸ｺﾞｼｯｸM-PRO"/>
          <w:b/>
          <w:sz w:val="28"/>
          <w:szCs w:val="28"/>
        </w:rPr>
      </w:pPr>
      <w:r w:rsidRPr="008771E1">
        <w:rPr>
          <w:rFonts w:ascii="HG丸ｺﾞｼｯｸM-PRO" w:eastAsia="HG丸ｺﾞｼｯｸM-PRO" w:hAnsi="HG丸ｺﾞｼｯｸM-PRO" w:hint="eastAsia"/>
          <w:b/>
          <w:sz w:val="28"/>
          <w:szCs w:val="28"/>
          <w:u w:val="single"/>
        </w:rPr>
        <w:t xml:space="preserve">疾患別／手術あり・なし含む 患者動態 </w:t>
      </w:r>
      <w:r w:rsidRPr="008771E1">
        <w:rPr>
          <w:rFonts w:ascii="HG丸ｺﾞｼｯｸM-PRO" w:eastAsia="HG丸ｺﾞｼｯｸM-PRO" w:hAnsi="HG丸ｺﾞｼｯｸM-PRO" w:hint="eastAsia"/>
          <w:b/>
          <w:color w:val="009900"/>
          <w:sz w:val="20"/>
          <w:szCs w:val="20"/>
          <w:u w:val="single"/>
        </w:rPr>
        <w:t>( 2017年度 )</w:t>
      </w:r>
    </w:p>
    <w:p w14:paraId="3FEA9339" w14:textId="77777777" w:rsidR="007664E5" w:rsidRPr="00F56D65" w:rsidRDefault="007664E5" w:rsidP="007664E5">
      <w:pPr>
        <w:ind w:left="281"/>
        <w:rPr>
          <w:rFonts w:ascii="HG丸ｺﾞｼｯｸM-PRO" w:eastAsia="HG丸ｺﾞｼｯｸM-PRO" w:hAnsi="HG丸ｺﾞｼｯｸM-PRO"/>
          <w:b/>
          <w:color w:val="009900"/>
          <w:sz w:val="20"/>
          <w:szCs w:val="20"/>
        </w:rPr>
      </w:pPr>
      <w:r w:rsidRPr="00A23F90">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3</w:t>
      </w:r>
      <w:r w:rsidRPr="00A23F90">
        <w:rPr>
          <w:rFonts w:ascii="HG丸ｺﾞｼｯｸM-PRO" w:eastAsia="HG丸ｺﾞｼｯｸM-PRO" w:hAnsi="HG丸ｺﾞｼｯｸM-PRO" w:hint="eastAsia"/>
          <w:b/>
          <w:sz w:val="28"/>
          <w:szCs w:val="28"/>
          <w:u w:val="single"/>
        </w:rPr>
        <w:t>.疾患別／手術あり・なし別</w:t>
      </w:r>
      <w:r>
        <w:rPr>
          <w:rFonts w:ascii="HG丸ｺﾞｼｯｸM-PRO" w:eastAsia="HG丸ｺﾞｼｯｸM-PRO" w:hAnsi="HG丸ｺﾞｼｯｸM-PRO" w:hint="eastAsia"/>
          <w:b/>
          <w:sz w:val="28"/>
          <w:szCs w:val="28"/>
          <w:u w:val="single"/>
        </w:rPr>
        <w:t xml:space="preserve"> </w:t>
      </w:r>
      <w:r w:rsidRPr="00A23F90">
        <w:rPr>
          <w:rFonts w:ascii="HG丸ｺﾞｼｯｸM-PRO" w:eastAsia="HG丸ｺﾞｼｯｸM-PRO" w:hAnsi="HG丸ｺﾞｼｯｸM-PRO" w:hint="eastAsia"/>
          <w:b/>
          <w:sz w:val="28"/>
          <w:szCs w:val="28"/>
          <w:u w:val="single"/>
        </w:rPr>
        <w:t>患者動態</w:t>
      </w:r>
      <w:r>
        <w:rPr>
          <w:rFonts w:ascii="HG丸ｺﾞｼｯｸM-PRO" w:eastAsia="HG丸ｺﾞｼｯｸM-PRO" w:hAnsi="HG丸ｺﾞｼｯｸM-PRO" w:hint="eastAsia"/>
          <w:b/>
          <w:sz w:val="28"/>
          <w:szCs w:val="28"/>
          <w:u w:val="single"/>
        </w:rPr>
        <w:t xml:space="preserve"> </w:t>
      </w:r>
      <w:r w:rsidRPr="00F56D65">
        <w:rPr>
          <w:rFonts w:ascii="HG丸ｺﾞｼｯｸM-PRO" w:eastAsia="HG丸ｺﾞｼｯｸM-PRO" w:hAnsi="HG丸ｺﾞｼｯｸM-PRO" w:hint="eastAsia"/>
          <w:b/>
          <w:color w:val="009900"/>
          <w:sz w:val="20"/>
          <w:szCs w:val="20"/>
          <w:u w:val="single"/>
        </w:rPr>
        <w:t>( 2017年度 )</w:t>
      </w:r>
    </w:p>
    <w:p w14:paraId="251ED4B0" w14:textId="77777777" w:rsidR="00A23F90" w:rsidRPr="00A23F90" w:rsidRDefault="00A23F90" w:rsidP="00A23F90">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sidR="007664E5">
        <w:rPr>
          <w:rFonts w:ascii="HG丸ｺﾞｼｯｸM-PRO" w:eastAsia="HG丸ｺﾞｼｯｸM-PRO" w:hAnsi="HG丸ｺﾞｼｯｸM-PRO" w:hint="eastAsia"/>
          <w:b/>
          <w:sz w:val="28"/>
          <w:szCs w:val="28"/>
          <w:u w:val="single"/>
        </w:rPr>
        <w:t>4</w:t>
      </w:r>
      <w:r w:rsidRPr="00A23F90">
        <w:rPr>
          <w:rFonts w:ascii="HG丸ｺﾞｼｯｸM-PRO" w:eastAsia="HG丸ｺﾞｼｯｸM-PRO" w:hAnsi="HG丸ｺﾞｼｯｸM-PRO" w:hint="eastAsia"/>
          <w:b/>
          <w:sz w:val="28"/>
          <w:szCs w:val="28"/>
          <w:u w:val="single"/>
        </w:rPr>
        <w:t>.疾患別／手術あり・なし別</w:t>
      </w:r>
      <w:r w:rsidR="007664E5">
        <w:rPr>
          <w:rFonts w:ascii="HG丸ｺﾞｼｯｸM-PRO" w:eastAsia="HG丸ｺﾞｼｯｸM-PRO" w:hAnsi="HG丸ｺﾞｼｯｸM-PRO" w:hint="eastAsia"/>
          <w:b/>
          <w:sz w:val="28"/>
          <w:szCs w:val="28"/>
          <w:u w:val="single"/>
        </w:rPr>
        <w:t xml:space="preserve"> </w:t>
      </w:r>
      <w:r w:rsidRPr="00A23F90">
        <w:rPr>
          <w:rFonts w:ascii="HG丸ｺﾞｼｯｸM-PRO" w:eastAsia="HG丸ｺﾞｼｯｸM-PRO" w:hAnsi="HG丸ｺﾞｼｯｸM-PRO" w:hint="eastAsia"/>
          <w:b/>
          <w:sz w:val="28"/>
          <w:szCs w:val="28"/>
          <w:u w:val="single"/>
        </w:rPr>
        <w:t>患者動態　対前年度比較表</w:t>
      </w:r>
    </w:p>
    <w:p w14:paraId="2AD23BC1" w14:textId="77777777" w:rsidR="00A23F90" w:rsidRPr="00F56D65" w:rsidRDefault="00A23F90" w:rsidP="007664E5">
      <w:pPr>
        <w:pStyle w:val="a3"/>
        <w:ind w:leftChars="0" w:left="641" w:firstLineChars="600" w:firstLine="1205"/>
        <w:rPr>
          <w:rFonts w:ascii="HG丸ｺﾞｼｯｸM-PRO" w:eastAsia="HG丸ｺﾞｼｯｸM-PRO" w:hAnsi="HG丸ｺﾞｼｯｸM-PRO"/>
          <w:b/>
          <w:color w:val="009900"/>
          <w:sz w:val="20"/>
          <w:szCs w:val="20"/>
        </w:rPr>
      </w:pPr>
      <w:r w:rsidRPr="00F56D65">
        <w:rPr>
          <w:rFonts w:ascii="HG丸ｺﾞｼｯｸM-PRO" w:eastAsia="HG丸ｺﾞｼｯｸM-PRO" w:hAnsi="HG丸ｺﾞｼｯｸM-PRO" w:hint="eastAsia"/>
          <w:b/>
          <w:color w:val="009900"/>
          <w:sz w:val="20"/>
          <w:szCs w:val="20"/>
        </w:rPr>
        <w:t>(</w:t>
      </w:r>
      <w:r w:rsidR="007664E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201</w:t>
      </w:r>
      <w:r w:rsidR="007664E5" w:rsidRPr="00F56D65">
        <w:rPr>
          <w:rFonts w:ascii="HG丸ｺﾞｼｯｸM-PRO" w:eastAsia="HG丸ｺﾞｼｯｸM-PRO" w:hAnsi="HG丸ｺﾞｼｯｸM-PRO" w:hint="eastAsia"/>
          <w:b/>
          <w:color w:val="009900"/>
          <w:sz w:val="20"/>
          <w:szCs w:val="20"/>
        </w:rPr>
        <w:t>6</w:t>
      </w:r>
      <w:r w:rsidRPr="00F56D65">
        <w:rPr>
          <w:rFonts w:ascii="HG丸ｺﾞｼｯｸM-PRO" w:eastAsia="HG丸ｺﾞｼｯｸM-PRO" w:hAnsi="HG丸ｺﾞｼｯｸM-PRO" w:hint="eastAsia"/>
          <w:b/>
          <w:color w:val="009900"/>
          <w:sz w:val="20"/>
          <w:szCs w:val="20"/>
        </w:rPr>
        <w:t>年</w:t>
      </w:r>
      <w:r w:rsidR="007664E5" w:rsidRPr="00F56D65">
        <w:rPr>
          <w:rFonts w:ascii="HG丸ｺﾞｼｯｸM-PRO" w:eastAsia="HG丸ｺﾞｼｯｸM-PRO" w:hAnsi="HG丸ｺﾞｼｯｸM-PRO" w:hint="eastAsia"/>
          <w:b/>
          <w:color w:val="009900"/>
          <w:sz w:val="20"/>
          <w:szCs w:val="20"/>
        </w:rPr>
        <w:t xml:space="preserve">度  対　</w:t>
      </w:r>
      <w:r w:rsidRPr="00F56D65">
        <w:rPr>
          <w:rFonts w:ascii="HG丸ｺﾞｼｯｸM-PRO" w:eastAsia="HG丸ｺﾞｼｯｸM-PRO" w:hAnsi="HG丸ｺﾞｼｯｸM-PRO" w:hint="eastAsia"/>
          <w:b/>
          <w:color w:val="009900"/>
          <w:sz w:val="20"/>
          <w:szCs w:val="20"/>
        </w:rPr>
        <w:t>201</w:t>
      </w:r>
      <w:r w:rsidR="007664E5" w:rsidRPr="00F56D65">
        <w:rPr>
          <w:rFonts w:ascii="HG丸ｺﾞｼｯｸM-PRO" w:eastAsia="HG丸ｺﾞｼｯｸM-PRO" w:hAnsi="HG丸ｺﾞｼｯｸM-PRO" w:hint="eastAsia"/>
          <w:b/>
          <w:color w:val="009900"/>
          <w:sz w:val="20"/>
          <w:szCs w:val="20"/>
        </w:rPr>
        <w:t xml:space="preserve">7年度 </w:t>
      </w:r>
      <w:r w:rsidRPr="00F56D65">
        <w:rPr>
          <w:rFonts w:ascii="HG丸ｺﾞｼｯｸM-PRO" w:eastAsia="HG丸ｺﾞｼｯｸM-PRO" w:hAnsi="HG丸ｺﾞｼｯｸM-PRO" w:hint="eastAsia"/>
          <w:b/>
          <w:color w:val="009900"/>
          <w:sz w:val="20"/>
          <w:szCs w:val="20"/>
        </w:rPr>
        <w:t>)</w:t>
      </w:r>
    </w:p>
    <w:p w14:paraId="5E4B3075" w14:textId="77777777" w:rsidR="00A23F90" w:rsidRPr="00A23F90" w:rsidRDefault="00A23F90" w:rsidP="00A23F90">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sidR="007664E5">
        <w:rPr>
          <w:rFonts w:ascii="HG丸ｺﾞｼｯｸM-PRO" w:eastAsia="HG丸ｺﾞｼｯｸM-PRO" w:hAnsi="HG丸ｺﾞｼｯｸM-PRO" w:hint="eastAsia"/>
          <w:b/>
          <w:sz w:val="28"/>
          <w:szCs w:val="28"/>
          <w:u w:val="single"/>
        </w:rPr>
        <w:t>5</w:t>
      </w:r>
      <w:r w:rsidRPr="00A23F90">
        <w:rPr>
          <w:rFonts w:ascii="HG丸ｺﾞｼｯｸM-PRO" w:eastAsia="HG丸ｺﾞｼｯｸM-PRO" w:hAnsi="HG丸ｺﾞｼｯｸM-PRO" w:hint="eastAsia"/>
          <w:b/>
          <w:sz w:val="28"/>
          <w:szCs w:val="28"/>
          <w:u w:val="single"/>
        </w:rPr>
        <w:t>.疾患別／手術あり・なし別、手術処置1・2での患者動態表</w:t>
      </w:r>
    </w:p>
    <w:p w14:paraId="058ECE13" w14:textId="77777777" w:rsidR="00A23F90" w:rsidRPr="00F56D65" w:rsidRDefault="00A23F90" w:rsidP="007664E5">
      <w:pPr>
        <w:pStyle w:val="a3"/>
        <w:ind w:leftChars="0" w:left="641" w:firstLineChars="600" w:firstLine="1205"/>
        <w:rPr>
          <w:rFonts w:ascii="HG丸ｺﾞｼｯｸM-PRO" w:eastAsia="HG丸ｺﾞｼｯｸM-PRO" w:hAnsi="HG丸ｺﾞｼｯｸM-PRO"/>
          <w:b/>
          <w:color w:val="009900"/>
          <w:sz w:val="20"/>
          <w:szCs w:val="20"/>
        </w:rPr>
      </w:pPr>
      <w:r w:rsidRPr="00F56D65">
        <w:rPr>
          <w:rFonts w:ascii="HG丸ｺﾞｼｯｸM-PRO" w:eastAsia="HG丸ｺﾞｼｯｸM-PRO" w:hAnsi="HG丸ｺﾞｼｯｸM-PRO" w:hint="eastAsia"/>
          <w:b/>
          <w:color w:val="009900"/>
          <w:sz w:val="20"/>
          <w:szCs w:val="20"/>
        </w:rPr>
        <w:t>(</w:t>
      </w:r>
      <w:r w:rsidR="007664E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201</w:t>
      </w:r>
      <w:r w:rsidR="007664E5" w:rsidRPr="00F56D65">
        <w:rPr>
          <w:rFonts w:ascii="HG丸ｺﾞｼｯｸM-PRO" w:eastAsia="HG丸ｺﾞｼｯｸM-PRO" w:hAnsi="HG丸ｺﾞｼｯｸM-PRO" w:hint="eastAsia"/>
          <w:b/>
          <w:color w:val="009900"/>
          <w:sz w:val="20"/>
          <w:szCs w:val="20"/>
        </w:rPr>
        <w:t>7</w:t>
      </w:r>
      <w:r w:rsidRPr="00F56D65">
        <w:rPr>
          <w:rFonts w:ascii="HG丸ｺﾞｼｯｸM-PRO" w:eastAsia="HG丸ｺﾞｼｯｸM-PRO" w:hAnsi="HG丸ｺﾞｼｯｸM-PRO" w:hint="eastAsia"/>
          <w:b/>
          <w:color w:val="009900"/>
          <w:sz w:val="20"/>
          <w:szCs w:val="20"/>
        </w:rPr>
        <w:t>年</w:t>
      </w:r>
      <w:r w:rsidR="007664E5" w:rsidRPr="00F56D65">
        <w:rPr>
          <w:rFonts w:ascii="HG丸ｺﾞｼｯｸM-PRO" w:eastAsia="HG丸ｺﾞｼｯｸM-PRO" w:hAnsi="HG丸ｺﾞｼｯｸM-PRO" w:hint="eastAsia"/>
          <w:b/>
          <w:color w:val="009900"/>
          <w:sz w:val="20"/>
          <w:szCs w:val="20"/>
        </w:rPr>
        <w:t xml:space="preserve">度 </w:t>
      </w:r>
      <w:r w:rsidRPr="00F56D65">
        <w:rPr>
          <w:rFonts w:ascii="HG丸ｺﾞｼｯｸM-PRO" w:eastAsia="HG丸ｺﾞｼｯｸM-PRO" w:hAnsi="HG丸ｺﾞｼｯｸM-PRO" w:hint="eastAsia"/>
          <w:b/>
          <w:color w:val="009900"/>
          <w:sz w:val="20"/>
          <w:szCs w:val="20"/>
        </w:rPr>
        <w:t>)</w:t>
      </w:r>
    </w:p>
    <w:p w14:paraId="52847303" w14:textId="77777777" w:rsidR="00A23F90" w:rsidRDefault="00A23F90" w:rsidP="00A23F90">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sidR="007664E5">
        <w:rPr>
          <w:rFonts w:ascii="HG丸ｺﾞｼｯｸM-PRO" w:eastAsia="HG丸ｺﾞｼｯｸM-PRO" w:hAnsi="HG丸ｺﾞｼｯｸM-PRO" w:hint="eastAsia"/>
          <w:b/>
          <w:sz w:val="28"/>
          <w:szCs w:val="28"/>
          <w:u w:val="single"/>
        </w:rPr>
        <w:t>6</w:t>
      </w:r>
      <w:r w:rsidRPr="00A23F90">
        <w:rPr>
          <w:rFonts w:ascii="HG丸ｺﾞｼｯｸM-PRO" w:eastAsia="HG丸ｺﾞｼｯｸM-PRO" w:hAnsi="HG丸ｺﾞｼｯｸM-PRO" w:hint="eastAsia"/>
          <w:b/>
          <w:sz w:val="28"/>
          <w:szCs w:val="28"/>
          <w:u w:val="single"/>
        </w:rPr>
        <w:t>.</w:t>
      </w:r>
      <w:r w:rsidR="00F56D65">
        <w:rPr>
          <w:rFonts w:ascii="HG丸ｺﾞｼｯｸM-PRO" w:eastAsia="HG丸ｺﾞｼｯｸM-PRO" w:hAnsi="HG丸ｺﾞｼｯｸM-PRO" w:hint="eastAsia"/>
          <w:b/>
          <w:sz w:val="28"/>
          <w:szCs w:val="28"/>
          <w:u w:val="single"/>
        </w:rPr>
        <w:t>疾患別　患者動態５年間推移グラフ</w:t>
      </w:r>
      <w:r w:rsidRPr="00A23F90">
        <w:rPr>
          <w:rFonts w:ascii="HG丸ｺﾞｼｯｸM-PRO" w:eastAsia="HG丸ｺﾞｼｯｸM-PRO" w:hAnsi="HG丸ｺﾞｼｯｸM-PRO" w:hint="eastAsia"/>
          <w:b/>
          <w:sz w:val="28"/>
          <w:szCs w:val="28"/>
          <w:u w:val="single"/>
        </w:rPr>
        <w:t>作成</w:t>
      </w:r>
      <w:r w:rsidR="001D0D89">
        <w:rPr>
          <w:rFonts w:ascii="HG丸ｺﾞｼｯｸM-PRO" w:eastAsia="HG丸ｺﾞｼｯｸM-PRO" w:hAnsi="HG丸ｺﾞｼｯｸM-PRO" w:hint="eastAsia"/>
          <w:b/>
          <w:sz w:val="28"/>
          <w:szCs w:val="28"/>
          <w:u w:val="single"/>
        </w:rPr>
        <w:t>用</w:t>
      </w:r>
      <w:r w:rsidRPr="00A23F90">
        <w:rPr>
          <w:rFonts w:ascii="HG丸ｺﾞｼｯｸM-PRO" w:eastAsia="HG丸ｺﾞｼｯｸM-PRO" w:hAnsi="HG丸ｺﾞｼｯｸM-PRO" w:hint="eastAsia"/>
          <w:b/>
          <w:sz w:val="28"/>
          <w:szCs w:val="28"/>
          <w:u w:val="single"/>
        </w:rPr>
        <w:t>ソフト</w:t>
      </w:r>
    </w:p>
    <w:p w14:paraId="3E3D1833" w14:textId="77777777" w:rsidR="00A23F90" w:rsidRPr="00F56D65" w:rsidRDefault="00A23F90" w:rsidP="00F56D65">
      <w:pPr>
        <w:pStyle w:val="a3"/>
        <w:ind w:leftChars="0" w:left="641" w:firstLineChars="600" w:firstLine="1205"/>
        <w:rPr>
          <w:rFonts w:ascii="HG丸ｺﾞｼｯｸM-PRO" w:eastAsia="HG丸ｺﾞｼｯｸM-PRO" w:hAnsi="HG丸ｺﾞｼｯｸM-PRO"/>
          <w:b/>
          <w:color w:val="009900"/>
          <w:sz w:val="20"/>
          <w:szCs w:val="20"/>
        </w:rPr>
      </w:pPr>
      <w:r w:rsidRPr="00F56D65">
        <w:rPr>
          <w:rFonts w:ascii="HG丸ｺﾞｼｯｸM-PRO" w:eastAsia="HG丸ｺﾞｼｯｸM-PRO" w:hAnsi="HG丸ｺﾞｼｯｸM-PRO" w:hint="eastAsia"/>
          <w:b/>
          <w:color w:val="009900"/>
          <w:sz w:val="20"/>
          <w:szCs w:val="20"/>
        </w:rPr>
        <w:t>(</w:t>
      </w:r>
      <w:r w:rsidR="00F56D6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201</w:t>
      </w:r>
      <w:r w:rsidR="00F56D65" w:rsidRPr="00F56D65">
        <w:rPr>
          <w:rFonts w:ascii="HG丸ｺﾞｼｯｸM-PRO" w:eastAsia="HG丸ｺﾞｼｯｸM-PRO" w:hAnsi="HG丸ｺﾞｼｯｸM-PRO" w:hint="eastAsia"/>
          <w:b/>
          <w:color w:val="009900"/>
          <w:sz w:val="20"/>
          <w:szCs w:val="20"/>
        </w:rPr>
        <w:t xml:space="preserve">3年度 </w:t>
      </w:r>
      <w:r w:rsidRPr="00F56D65">
        <w:rPr>
          <w:rFonts w:ascii="HG丸ｺﾞｼｯｸM-PRO" w:eastAsia="HG丸ｺﾞｼｯｸM-PRO" w:hAnsi="HG丸ｺﾞｼｯｸM-PRO" w:hint="eastAsia"/>
          <w:b/>
          <w:color w:val="009900"/>
          <w:sz w:val="20"/>
          <w:szCs w:val="20"/>
        </w:rPr>
        <w:t>～</w:t>
      </w:r>
      <w:r w:rsidR="00F56D6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2017</w:t>
      </w:r>
      <w:r w:rsidR="00F56D65" w:rsidRPr="00F56D65">
        <w:rPr>
          <w:rFonts w:ascii="HG丸ｺﾞｼｯｸM-PRO" w:eastAsia="HG丸ｺﾞｼｯｸM-PRO" w:hAnsi="HG丸ｺﾞｼｯｸM-PRO" w:hint="eastAsia"/>
          <w:b/>
          <w:color w:val="009900"/>
          <w:sz w:val="20"/>
          <w:szCs w:val="20"/>
        </w:rPr>
        <w:t>年度</w:t>
      </w:r>
      <w:r w:rsidR="001D0D89">
        <w:rPr>
          <w:rFonts w:ascii="HG丸ｺﾞｼｯｸM-PRO" w:eastAsia="HG丸ｺﾞｼｯｸM-PRO" w:hAnsi="HG丸ｺﾞｼｯｸM-PRO" w:hint="eastAsia"/>
          <w:b/>
          <w:color w:val="009900"/>
          <w:sz w:val="20"/>
          <w:szCs w:val="20"/>
        </w:rPr>
        <w:t>まで</w:t>
      </w:r>
      <w:r w:rsidR="00F56D65">
        <w:rPr>
          <w:rFonts w:ascii="HG丸ｺﾞｼｯｸM-PRO" w:eastAsia="HG丸ｺﾞｼｯｸM-PRO" w:hAnsi="HG丸ｺﾞｼｯｸM-PRO" w:hint="eastAsia"/>
          <w:b/>
          <w:color w:val="009900"/>
          <w:sz w:val="20"/>
          <w:szCs w:val="20"/>
        </w:rPr>
        <w:t>の5年間</w:t>
      </w:r>
      <w:r w:rsidR="00F56D6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w:t>
      </w:r>
    </w:p>
    <w:p w14:paraId="48D63BC3" w14:textId="77777777" w:rsidR="007664E5" w:rsidRPr="00A23F90" w:rsidRDefault="007664E5" w:rsidP="007664E5">
      <w:pPr>
        <w:ind w:firstLineChars="100" w:firstLine="281"/>
        <w:rPr>
          <w:rFonts w:ascii="HG丸ｺﾞｼｯｸM-PRO" w:eastAsia="HG丸ｺﾞｼｯｸM-PRO" w:hAnsi="HG丸ｺﾞｼｯｸM-PRO"/>
          <w:b/>
          <w:sz w:val="28"/>
          <w:szCs w:val="28"/>
        </w:rPr>
      </w:pPr>
      <w:r w:rsidRPr="00A23F90">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7</w:t>
      </w:r>
      <w:r w:rsidRPr="00A23F90">
        <w:rPr>
          <w:rFonts w:ascii="HG丸ｺﾞｼｯｸM-PRO" w:eastAsia="HG丸ｺﾞｼｯｸM-PRO" w:hAnsi="HG丸ｺﾞｼｯｸM-PRO" w:hint="eastAsia"/>
          <w:b/>
          <w:sz w:val="28"/>
          <w:szCs w:val="28"/>
          <w:u w:val="single"/>
        </w:rPr>
        <w:t>.特大附録 MDC分類別バブルチャート図作成</w:t>
      </w:r>
      <w:r w:rsidR="001D0D89">
        <w:rPr>
          <w:rFonts w:ascii="HG丸ｺﾞｼｯｸM-PRO" w:eastAsia="HG丸ｺﾞｼｯｸM-PRO" w:hAnsi="HG丸ｺﾞｼｯｸM-PRO" w:hint="eastAsia"/>
          <w:b/>
          <w:sz w:val="28"/>
          <w:szCs w:val="28"/>
          <w:u w:val="single"/>
        </w:rPr>
        <w:t>用</w:t>
      </w:r>
      <w:r w:rsidRPr="00A23F90">
        <w:rPr>
          <w:rFonts w:ascii="HG丸ｺﾞｼｯｸM-PRO" w:eastAsia="HG丸ｺﾞｼｯｸM-PRO" w:hAnsi="HG丸ｺﾞｼｯｸM-PRO" w:hint="eastAsia"/>
          <w:b/>
          <w:sz w:val="28"/>
          <w:szCs w:val="28"/>
          <w:u w:val="single"/>
        </w:rPr>
        <w:t>ソフト</w:t>
      </w:r>
    </w:p>
    <w:p w14:paraId="5DBF7C82" w14:textId="0EE8A062" w:rsidR="007664E5" w:rsidRDefault="007664E5" w:rsidP="007664E5">
      <w:pPr>
        <w:pStyle w:val="a3"/>
        <w:ind w:leftChars="0" w:left="641" w:firstLineChars="600" w:firstLine="1205"/>
        <w:rPr>
          <w:rFonts w:ascii="HG丸ｺﾞｼｯｸM-PRO" w:eastAsia="HG丸ｺﾞｼｯｸM-PRO" w:hAnsi="HG丸ｺﾞｼｯｸM-PRO"/>
          <w:b/>
          <w:color w:val="009900"/>
          <w:sz w:val="20"/>
          <w:szCs w:val="20"/>
        </w:rPr>
      </w:pPr>
      <w:r w:rsidRPr="00F56D65">
        <w:rPr>
          <w:rFonts w:ascii="HG丸ｺﾞｼｯｸM-PRO" w:eastAsia="HG丸ｺﾞｼｯｸM-PRO" w:hAnsi="HG丸ｺﾞｼｯｸM-PRO" w:hint="eastAsia"/>
          <w:b/>
          <w:color w:val="009900"/>
          <w:sz w:val="20"/>
          <w:szCs w:val="20"/>
        </w:rPr>
        <w:t>( 2017年度 )</w:t>
      </w:r>
    </w:p>
    <w:p w14:paraId="4DBBBEE7" w14:textId="2822EB63" w:rsidR="003A2F7B" w:rsidRPr="00FE67AA" w:rsidRDefault="003A2F7B" w:rsidP="003A2F7B">
      <w:pPr>
        <w:ind w:firstLineChars="100" w:firstLine="281"/>
        <w:rPr>
          <w:rFonts w:ascii="HG丸ｺﾞｼｯｸM-PRO" w:eastAsia="HG丸ｺﾞｼｯｸM-PRO" w:hAnsi="HG丸ｺﾞｼｯｸM-PRO"/>
          <w:b/>
          <w:sz w:val="28"/>
          <w:szCs w:val="28"/>
          <w:u w:val="single"/>
        </w:rPr>
      </w:pPr>
      <w:r w:rsidRPr="00FE67AA">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8-A</w:t>
      </w:r>
      <w:r w:rsidRPr="00FE67AA">
        <w:rPr>
          <w:rFonts w:ascii="HG丸ｺﾞｼｯｸM-PRO" w:eastAsia="HG丸ｺﾞｼｯｸM-PRO" w:hAnsi="HG丸ｺﾞｼｯｸM-PRO" w:hint="eastAsia"/>
          <w:b/>
          <w:sz w:val="28"/>
          <w:szCs w:val="28"/>
          <w:u w:val="single"/>
        </w:rPr>
        <w:t>.機能評価係数Ⅱレーダーチャート図作成用ソフト</w:t>
      </w:r>
    </w:p>
    <w:p w14:paraId="36977B5C" w14:textId="77777777" w:rsidR="003A2F7B" w:rsidRPr="0070007F" w:rsidRDefault="003A2F7B" w:rsidP="003A2F7B">
      <w:pPr>
        <w:ind w:firstLineChars="300" w:firstLine="843"/>
        <w:rPr>
          <w:rFonts w:ascii="HG丸ｺﾞｼｯｸM-PRO" w:eastAsia="HG丸ｺﾞｼｯｸM-PRO" w:hAnsi="HG丸ｺﾞｼｯｸM-PRO"/>
          <w:b/>
          <w:sz w:val="28"/>
          <w:szCs w:val="28"/>
        </w:rPr>
      </w:pPr>
      <w:r w:rsidRPr="0070007F">
        <w:rPr>
          <w:rFonts w:ascii="HG丸ｺﾞｼｯｸM-PRO" w:eastAsia="HG丸ｺﾞｼｯｸM-PRO" w:hAnsi="HG丸ｺﾞｼｯｸM-PRO" w:hint="eastAsia"/>
          <w:b/>
          <w:sz w:val="28"/>
          <w:szCs w:val="28"/>
        </w:rPr>
        <w:t xml:space="preserve">　　　 </w:t>
      </w:r>
      <w:r w:rsidRPr="0070007F">
        <w:rPr>
          <w:rFonts w:ascii="HG丸ｺﾞｼｯｸM-PRO" w:eastAsia="HG丸ｺﾞｼｯｸM-PRO" w:hAnsi="HG丸ｺﾞｼｯｸM-PRO" w:hint="eastAsia"/>
          <w:b/>
          <w:color w:val="009900"/>
          <w:sz w:val="20"/>
          <w:szCs w:val="20"/>
        </w:rPr>
        <w:t>( 201</w:t>
      </w:r>
      <w:r>
        <w:rPr>
          <w:rFonts w:ascii="HG丸ｺﾞｼｯｸM-PRO" w:eastAsia="HG丸ｺﾞｼｯｸM-PRO" w:hAnsi="HG丸ｺﾞｼｯｸM-PRO" w:hint="eastAsia"/>
          <w:b/>
          <w:color w:val="009900"/>
          <w:sz w:val="20"/>
          <w:szCs w:val="20"/>
        </w:rPr>
        <w:t>9</w:t>
      </w:r>
      <w:r w:rsidRPr="0070007F">
        <w:rPr>
          <w:rFonts w:ascii="HG丸ｺﾞｼｯｸM-PRO" w:eastAsia="HG丸ｺﾞｼｯｸM-PRO" w:hAnsi="HG丸ｺﾞｼｯｸM-PRO" w:hint="eastAsia"/>
          <w:b/>
          <w:color w:val="009900"/>
          <w:sz w:val="20"/>
          <w:szCs w:val="20"/>
        </w:rPr>
        <w:t>年</w:t>
      </w:r>
      <w:r>
        <w:rPr>
          <w:rFonts w:ascii="HG丸ｺﾞｼｯｸM-PRO" w:eastAsia="HG丸ｺﾞｼｯｸM-PRO" w:hAnsi="HG丸ｺﾞｼｯｸM-PRO" w:hint="eastAsia"/>
          <w:b/>
          <w:color w:val="009900"/>
          <w:sz w:val="20"/>
          <w:szCs w:val="20"/>
        </w:rPr>
        <w:t>6月開示</w:t>
      </w:r>
      <w:r w:rsidRPr="0070007F">
        <w:rPr>
          <w:rFonts w:ascii="HG丸ｺﾞｼｯｸM-PRO" w:eastAsia="HG丸ｺﾞｼｯｸM-PRO" w:hAnsi="HG丸ｺﾞｼｯｸM-PRO" w:hint="eastAsia"/>
          <w:b/>
          <w:color w:val="009900"/>
          <w:sz w:val="20"/>
          <w:szCs w:val="20"/>
        </w:rPr>
        <w:t xml:space="preserve"> )</w:t>
      </w:r>
    </w:p>
    <w:p w14:paraId="6C645149" w14:textId="467A9D6D" w:rsidR="003A2F7B" w:rsidRPr="00FE67AA" w:rsidRDefault="003A2F7B" w:rsidP="003A2F7B">
      <w:pPr>
        <w:ind w:firstLineChars="100" w:firstLine="281"/>
        <w:rPr>
          <w:rFonts w:ascii="HG丸ｺﾞｼｯｸM-PRO" w:eastAsia="HG丸ｺﾞｼｯｸM-PRO" w:hAnsi="HG丸ｺﾞｼｯｸM-PRO"/>
          <w:b/>
          <w:sz w:val="28"/>
          <w:szCs w:val="28"/>
          <w:u w:val="single"/>
        </w:rPr>
      </w:pPr>
      <w:r w:rsidRPr="00FE67AA">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8-B</w:t>
      </w:r>
      <w:r w:rsidRPr="00FE67AA">
        <w:rPr>
          <w:rFonts w:ascii="HG丸ｺﾞｼｯｸM-PRO" w:eastAsia="HG丸ｺﾞｼｯｸM-PRO" w:hAnsi="HG丸ｺﾞｼｯｸM-PRO" w:hint="eastAsia"/>
          <w:b/>
          <w:sz w:val="28"/>
          <w:szCs w:val="28"/>
          <w:u w:val="single"/>
        </w:rPr>
        <w:t>.地域医療係数グラフ作成用ソフト</w:t>
      </w:r>
    </w:p>
    <w:p w14:paraId="5F8F47B1" w14:textId="77777777" w:rsidR="003A2F7B" w:rsidRPr="0070007F" w:rsidRDefault="003A2F7B" w:rsidP="003A2F7B">
      <w:pPr>
        <w:ind w:firstLineChars="300" w:firstLine="843"/>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 xml:space="preserve">       </w:t>
      </w:r>
      <w:r w:rsidRPr="0070007F">
        <w:rPr>
          <w:rFonts w:ascii="HG丸ｺﾞｼｯｸM-PRO" w:eastAsia="HG丸ｺﾞｼｯｸM-PRO" w:hAnsi="HG丸ｺﾞｼｯｸM-PRO" w:hint="eastAsia"/>
          <w:b/>
          <w:color w:val="009900"/>
          <w:sz w:val="20"/>
          <w:szCs w:val="20"/>
        </w:rPr>
        <w:t>( 201</w:t>
      </w:r>
      <w:r>
        <w:rPr>
          <w:rFonts w:ascii="HG丸ｺﾞｼｯｸM-PRO" w:eastAsia="HG丸ｺﾞｼｯｸM-PRO" w:hAnsi="HG丸ｺﾞｼｯｸM-PRO" w:hint="eastAsia"/>
          <w:b/>
          <w:color w:val="009900"/>
          <w:sz w:val="20"/>
          <w:szCs w:val="20"/>
        </w:rPr>
        <w:t>9</w:t>
      </w:r>
      <w:r w:rsidRPr="0070007F">
        <w:rPr>
          <w:rFonts w:ascii="HG丸ｺﾞｼｯｸM-PRO" w:eastAsia="HG丸ｺﾞｼｯｸM-PRO" w:hAnsi="HG丸ｺﾞｼｯｸM-PRO" w:hint="eastAsia"/>
          <w:b/>
          <w:color w:val="009900"/>
          <w:sz w:val="20"/>
          <w:szCs w:val="20"/>
        </w:rPr>
        <w:t>年</w:t>
      </w:r>
      <w:r>
        <w:rPr>
          <w:rFonts w:ascii="HG丸ｺﾞｼｯｸM-PRO" w:eastAsia="HG丸ｺﾞｼｯｸM-PRO" w:hAnsi="HG丸ｺﾞｼｯｸM-PRO" w:hint="eastAsia"/>
          <w:b/>
          <w:color w:val="009900"/>
          <w:sz w:val="20"/>
          <w:szCs w:val="20"/>
        </w:rPr>
        <w:t>6月開示</w:t>
      </w:r>
      <w:r w:rsidRPr="0070007F">
        <w:rPr>
          <w:rFonts w:ascii="HG丸ｺﾞｼｯｸM-PRO" w:eastAsia="HG丸ｺﾞｼｯｸM-PRO" w:hAnsi="HG丸ｺﾞｼｯｸM-PRO" w:hint="eastAsia"/>
          <w:b/>
          <w:color w:val="009900"/>
          <w:sz w:val="20"/>
          <w:szCs w:val="20"/>
        </w:rPr>
        <w:t xml:space="preserve"> )</w:t>
      </w:r>
    </w:p>
    <w:p w14:paraId="0D5D9750" w14:textId="77777777" w:rsidR="003A2F7B" w:rsidRPr="003A2F7B" w:rsidRDefault="003A2F7B" w:rsidP="003A2F7B">
      <w:pPr>
        <w:rPr>
          <w:rFonts w:ascii="HG丸ｺﾞｼｯｸM-PRO" w:eastAsia="HG丸ｺﾞｼｯｸM-PRO" w:hAnsi="HG丸ｺﾞｼｯｸM-PRO"/>
          <w:b/>
          <w:color w:val="009900"/>
          <w:sz w:val="20"/>
          <w:szCs w:val="20"/>
        </w:rPr>
      </w:pPr>
    </w:p>
    <w:p w14:paraId="16186ACF" w14:textId="77777777" w:rsidR="00A23F90" w:rsidRPr="001D0D89" w:rsidRDefault="00A23F90" w:rsidP="001D0D89">
      <w:pPr>
        <w:rPr>
          <w:rFonts w:ascii="HG丸ｺﾞｼｯｸM-PRO" w:eastAsia="HG丸ｺﾞｼｯｸM-PRO" w:hAnsi="HG丸ｺﾞｼｯｸM-PRO"/>
          <w:b/>
          <w:color w:val="0000FF"/>
          <w:sz w:val="28"/>
          <w:szCs w:val="28"/>
        </w:rPr>
      </w:pPr>
      <w:r w:rsidRPr="001D0D89">
        <w:rPr>
          <w:rFonts w:ascii="HG丸ｺﾞｼｯｸM-PRO" w:eastAsia="HG丸ｺﾞｼｯｸM-PRO" w:hAnsi="HG丸ｺﾞｼｯｸM-PRO" w:hint="eastAsia"/>
          <w:b/>
          <w:color w:val="0000FF"/>
          <w:sz w:val="28"/>
          <w:szCs w:val="28"/>
        </w:rPr>
        <w:t>患者動態（</w:t>
      </w:r>
      <w:r w:rsidR="001D0D89">
        <w:rPr>
          <w:rFonts w:ascii="HG丸ｺﾞｼｯｸM-PRO" w:eastAsia="HG丸ｺﾞｼｯｸM-PRO" w:hAnsi="HG丸ｺﾞｼｯｸM-PRO" w:hint="eastAsia"/>
          <w:b/>
          <w:color w:val="0000FF"/>
          <w:sz w:val="28"/>
          <w:szCs w:val="28"/>
        </w:rPr>
        <w:t>疾患ごとの</w:t>
      </w:r>
      <w:r w:rsidRPr="001D0D89">
        <w:rPr>
          <w:rFonts w:ascii="HG丸ｺﾞｼｯｸM-PRO" w:eastAsia="HG丸ｺﾞｼｯｸM-PRO" w:hAnsi="HG丸ｺﾞｼｯｸM-PRO" w:hint="eastAsia"/>
          <w:b/>
          <w:color w:val="0000FF"/>
          <w:sz w:val="28"/>
          <w:szCs w:val="28"/>
        </w:rPr>
        <w:t>年間退院患者数および、平均在院日数）</w:t>
      </w:r>
    </w:p>
    <w:p w14:paraId="41C64A09" w14:textId="68F63031" w:rsidR="001D0D89" w:rsidRDefault="00A23F90" w:rsidP="00260548">
      <w:pPr>
        <w:pStyle w:val="a3"/>
        <w:ind w:leftChars="0" w:left="641"/>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 xml:space="preserve">　　　　　　　</w:t>
      </w:r>
    </w:p>
    <w:p w14:paraId="47A3C096" w14:textId="77777777" w:rsidR="003A2F7B" w:rsidRDefault="003A2F7B" w:rsidP="00260548">
      <w:pPr>
        <w:pStyle w:val="a3"/>
        <w:ind w:leftChars="0" w:left="641"/>
        <w:rPr>
          <w:rFonts w:ascii="HG丸ｺﾞｼｯｸM-PRO" w:eastAsia="HG丸ｺﾞｼｯｸM-PRO" w:hAnsi="HG丸ｺﾞｼｯｸM-PRO"/>
          <w:b/>
          <w:sz w:val="28"/>
          <w:szCs w:val="28"/>
        </w:rPr>
      </w:pPr>
    </w:p>
    <w:p w14:paraId="15F2D336" w14:textId="77777777" w:rsidR="00B70E7F" w:rsidRPr="00EC2CBC" w:rsidRDefault="00B70E7F" w:rsidP="00E94F0B">
      <w:pPr>
        <w:ind w:firstLineChars="100" w:firstLine="281"/>
        <w:rPr>
          <w:rFonts w:ascii="HG丸ｺﾞｼｯｸM-PRO" w:eastAsia="HG丸ｺﾞｼｯｸM-PRO" w:hAnsi="HG丸ｺﾞｼｯｸM-PRO"/>
          <w:b/>
          <w:sz w:val="28"/>
          <w:szCs w:val="28"/>
        </w:rPr>
      </w:pPr>
      <w:r w:rsidRPr="00EC2CBC">
        <w:rPr>
          <w:rFonts w:ascii="HG丸ｺﾞｼｯｸM-PRO" w:eastAsia="HG丸ｺﾞｼｯｸM-PRO" w:hAnsi="HG丸ｺﾞｼｯｸM-PRO" w:hint="eastAsia"/>
          <w:b/>
          <w:sz w:val="28"/>
          <w:szCs w:val="28"/>
        </w:rPr>
        <w:lastRenderedPageBreak/>
        <w:t>「DPC対象病院別、疾患別 手術あり・なし別患者動態表」</w:t>
      </w:r>
    </w:p>
    <w:p w14:paraId="1F9D8893" w14:textId="77777777" w:rsidR="00843399" w:rsidRDefault="00843399" w:rsidP="00980C56">
      <w:pPr>
        <w:rPr>
          <w:rFonts w:ascii="HG丸ｺﾞｼｯｸM-PRO" w:eastAsia="HG丸ｺﾞｼｯｸM-PRO" w:hAnsi="HG丸ｺﾞｼｯｸM-PRO"/>
          <w:b/>
          <w:color w:val="0000FF"/>
          <w:sz w:val="22"/>
        </w:rPr>
      </w:pPr>
      <w:r>
        <w:rPr>
          <w:rFonts w:ascii="HG丸ｺﾞｼｯｸM-PRO" w:eastAsia="HG丸ｺﾞｼｯｸM-PRO" w:hAnsi="HG丸ｺﾞｼｯｸM-PRO" w:hint="eastAsia"/>
          <w:b/>
          <w:color w:val="0000FF"/>
          <w:sz w:val="22"/>
        </w:rPr>
        <w:t>Ⅰ、DPCとは</w:t>
      </w:r>
    </w:p>
    <w:p w14:paraId="798D2D97" w14:textId="73A105BD" w:rsidR="00843399" w:rsidRPr="0011762E" w:rsidRDefault="00843399" w:rsidP="002C773D">
      <w:pPr>
        <w:ind w:left="221" w:hangingChars="100" w:hanging="221"/>
        <w:rPr>
          <w:rFonts w:ascii="HG丸ｺﾞｼｯｸM-PRO" w:eastAsia="HG丸ｺﾞｼｯｸM-PRO" w:hAnsi="HG丸ｺﾞｼｯｸM-PRO"/>
          <w:szCs w:val="21"/>
        </w:rPr>
      </w:pPr>
      <w:r>
        <w:rPr>
          <w:rFonts w:ascii="HG丸ｺﾞｼｯｸM-PRO" w:eastAsia="HG丸ｺﾞｼｯｸM-PRO" w:hAnsi="HG丸ｺﾞｼｯｸM-PRO" w:hint="eastAsia"/>
          <w:b/>
          <w:color w:val="0000FF"/>
          <w:sz w:val="22"/>
        </w:rPr>
        <w:t xml:space="preserve">　　</w:t>
      </w:r>
      <w:r w:rsidRPr="0011762E">
        <w:rPr>
          <w:rFonts w:ascii="HG丸ｺﾞｼｯｸM-PRO" w:eastAsia="HG丸ｺﾞｼｯｸM-PRO" w:hAnsi="HG丸ｺﾞｼｯｸM-PRO" w:hint="eastAsia"/>
          <w:szCs w:val="21"/>
        </w:rPr>
        <w:t>DPC</w:t>
      </w:r>
      <w:r w:rsidR="002C773D" w:rsidRPr="0011762E">
        <w:rPr>
          <w:rFonts w:ascii="HG丸ｺﾞｼｯｸM-PRO" w:eastAsia="HG丸ｺﾞｼｯｸM-PRO" w:hAnsi="HG丸ｺﾞｼｯｸM-PRO" w:hint="eastAsia"/>
          <w:szCs w:val="21"/>
        </w:rPr>
        <w:t>は</w:t>
      </w:r>
      <w:r w:rsidRPr="0011762E">
        <w:rPr>
          <w:rFonts w:ascii="HG丸ｺﾞｼｯｸM-PRO" w:eastAsia="HG丸ｺﾞｼｯｸM-PRO" w:hAnsi="HG丸ｺﾞｼｯｸM-PRO" w:hint="eastAsia"/>
          <w:szCs w:val="21"/>
        </w:rPr>
        <w:t>Diagnosis Procedure Combinationの頭文字で、直訳すると</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診断</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と</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治療</w:t>
      </w:r>
      <w:r w:rsidR="002C773D" w:rsidRPr="0011762E">
        <w:rPr>
          <w:rFonts w:ascii="HG丸ｺﾞｼｯｸM-PRO" w:eastAsia="HG丸ｺﾞｼｯｸM-PRO" w:hAnsi="HG丸ｺﾞｼｯｸM-PRO" w:hint="eastAsia"/>
          <w:szCs w:val="21"/>
        </w:rPr>
        <w:t>方法・</w:t>
      </w:r>
      <w:r w:rsidRPr="0011762E">
        <w:rPr>
          <w:rFonts w:ascii="HG丸ｺﾞｼｯｸM-PRO" w:eastAsia="HG丸ｺﾞｼｯｸM-PRO" w:hAnsi="HG丸ｺﾞｼｯｸM-PRO" w:hint="eastAsia"/>
          <w:szCs w:val="21"/>
        </w:rPr>
        <w:t>処置</w:t>
      </w:r>
      <w:r w:rsidR="00AF51A2" w:rsidRPr="0011762E">
        <w:rPr>
          <w:rFonts w:ascii="HG丸ｺﾞｼｯｸM-PRO" w:eastAsia="HG丸ｺﾞｼｯｸM-PRO" w:hAnsi="HG丸ｺﾞｼｯｸM-PRO" w:hint="eastAsia"/>
          <w:szCs w:val="21"/>
        </w:rPr>
        <w:t>」</w:t>
      </w:r>
      <w:r w:rsidR="00E053AA" w:rsidRPr="0011762E">
        <w:rPr>
          <w:rFonts w:ascii="HG丸ｺﾞｼｯｸM-PRO" w:eastAsia="HG丸ｺﾞｼｯｸM-PRO" w:hAnsi="HG丸ｺﾞｼｯｸM-PRO" w:hint="eastAsia"/>
          <w:szCs w:val="21"/>
        </w:rPr>
        <w:t>など</w:t>
      </w:r>
      <w:r w:rsidRPr="0011762E">
        <w:rPr>
          <w:rFonts w:ascii="HG丸ｺﾞｼｯｸM-PRO" w:eastAsia="HG丸ｺﾞｼｯｸM-PRO" w:hAnsi="HG丸ｺﾞｼｯｸM-PRO" w:hint="eastAsia"/>
          <w:szCs w:val="21"/>
        </w:rPr>
        <w:t>の</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組み合わせ</w:t>
      </w:r>
      <w:r w:rsidR="00AF51A2" w:rsidRPr="0011762E">
        <w:rPr>
          <w:rFonts w:ascii="HG丸ｺﾞｼｯｸM-PRO" w:eastAsia="HG丸ｺﾞｼｯｸM-PRO" w:hAnsi="HG丸ｺﾞｼｯｸM-PRO" w:hint="eastAsia"/>
          <w:szCs w:val="21"/>
        </w:rPr>
        <w:t>」を表し</w:t>
      </w:r>
      <w:r w:rsidR="002C773D" w:rsidRPr="0011762E">
        <w:rPr>
          <w:rFonts w:ascii="HG丸ｺﾞｼｯｸM-PRO" w:eastAsia="HG丸ｺﾞｼｯｸM-PRO" w:hAnsi="HG丸ｺﾞｼｯｸM-PRO" w:hint="eastAsia"/>
          <w:szCs w:val="21"/>
        </w:rPr>
        <w:t>、患者</w:t>
      </w:r>
      <w:r w:rsidR="00AF51A2" w:rsidRPr="0011762E">
        <w:rPr>
          <w:rFonts w:ascii="HG丸ｺﾞｼｯｸM-PRO" w:eastAsia="HG丸ｺﾞｼｯｸM-PRO" w:hAnsi="HG丸ｺﾞｼｯｸM-PRO" w:hint="eastAsia"/>
          <w:szCs w:val="21"/>
        </w:rPr>
        <w:t>の</w:t>
      </w:r>
      <w:r w:rsidR="002C773D" w:rsidRPr="0011762E">
        <w:rPr>
          <w:rFonts w:ascii="HG丸ｺﾞｼｯｸM-PRO" w:eastAsia="HG丸ｺﾞｼｯｸM-PRO" w:hAnsi="HG丸ｺﾞｼｯｸM-PRO" w:hint="eastAsia"/>
          <w:szCs w:val="21"/>
        </w:rPr>
        <w:t>傷病名や年齢、意識や症状のレベル、手術や処置の有無など</w:t>
      </w:r>
      <w:r w:rsidR="002D7F57">
        <w:rPr>
          <w:rFonts w:ascii="HG丸ｺﾞｼｯｸM-PRO" w:eastAsia="HG丸ｺﾞｼｯｸM-PRO" w:hAnsi="HG丸ｺﾞｼｯｸM-PRO" w:hint="eastAsia"/>
          <w:szCs w:val="21"/>
        </w:rPr>
        <w:t>の</w:t>
      </w:r>
      <w:r w:rsidR="00E053AA" w:rsidRPr="0011762E">
        <w:rPr>
          <w:rFonts w:ascii="HG丸ｺﾞｼｯｸM-PRO" w:eastAsia="HG丸ｺﾞｼｯｸM-PRO" w:hAnsi="HG丸ｺﾞｼｯｸM-PRO" w:hint="eastAsia"/>
          <w:szCs w:val="21"/>
        </w:rPr>
        <w:t>治療行為を組み合わせたもので、</w:t>
      </w:r>
      <w:r w:rsidR="00AF51A2" w:rsidRPr="0011762E">
        <w:rPr>
          <w:rFonts w:ascii="HG丸ｺﾞｼｯｸM-PRO" w:eastAsia="HG丸ｺﾞｼｯｸM-PRO" w:hAnsi="HG丸ｺﾞｼｯｸM-PRO" w:hint="eastAsia"/>
          <w:szCs w:val="21"/>
        </w:rPr>
        <w:t>これら</w:t>
      </w:r>
      <w:r w:rsidR="005D0CEB" w:rsidRPr="0011762E">
        <w:rPr>
          <w:rFonts w:ascii="HG丸ｺﾞｼｯｸM-PRO" w:eastAsia="HG丸ｺﾞｼｯｸM-PRO" w:hAnsi="HG丸ｺﾞｼｯｸM-PRO" w:hint="eastAsia"/>
          <w:szCs w:val="21"/>
        </w:rPr>
        <w:t>の</w:t>
      </w:r>
      <w:r w:rsidR="00E053AA" w:rsidRPr="0011762E">
        <w:rPr>
          <w:rFonts w:ascii="HG丸ｺﾞｼｯｸM-PRO" w:eastAsia="HG丸ｺﾞｼｯｸM-PRO" w:hAnsi="HG丸ｺﾞｼｯｸM-PRO" w:hint="eastAsia"/>
          <w:szCs w:val="21"/>
        </w:rPr>
        <w:t>診断群分類を意味するもので</w:t>
      </w:r>
      <w:r w:rsidR="005D0CEB" w:rsidRPr="0011762E">
        <w:rPr>
          <w:rFonts w:ascii="HG丸ｺﾞｼｯｸM-PRO" w:eastAsia="HG丸ｺﾞｼｯｸM-PRO" w:hAnsi="HG丸ｺﾞｼｯｸM-PRO" w:hint="eastAsia"/>
          <w:szCs w:val="21"/>
        </w:rPr>
        <w:t>す</w:t>
      </w:r>
      <w:r w:rsidR="00E053AA" w:rsidRPr="0011762E">
        <w:rPr>
          <w:rFonts w:ascii="HG丸ｺﾞｼｯｸM-PRO" w:eastAsia="HG丸ｺﾞｼｯｸM-PRO" w:hAnsi="HG丸ｺﾞｼｯｸM-PRO" w:hint="eastAsia"/>
          <w:szCs w:val="21"/>
        </w:rPr>
        <w:t>。</w:t>
      </w:r>
    </w:p>
    <w:p w14:paraId="381AF0EB" w14:textId="77777777" w:rsidR="00E053AA" w:rsidRPr="0011762E" w:rsidRDefault="00E053AA"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w:t>
      </w:r>
      <w:r w:rsidR="004F11D2" w:rsidRPr="0011762E">
        <w:rPr>
          <w:rFonts w:ascii="HG丸ｺﾞｼｯｸM-PRO" w:eastAsia="HG丸ｺﾞｼｯｸM-PRO" w:hAnsi="HG丸ｺﾞｼｯｸM-PRO" w:hint="eastAsia"/>
          <w:szCs w:val="21"/>
        </w:rPr>
        <w:t>また、DPCに基づいて評価される「入院1日あたりの定額支払い制度」のことを</w:t>
      </w:r>
    </w:p>
    <w:p w14:paraId="7C9932F8" w14:textId="77777777" w:rsidR="0027058B" w:rsidRPr="0011762E" w:rsidRDefault="004F11D2"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DPC/PDPS（Diagnosis Procedure Combination /Per-Diem Payment System）＝</w:t>
      </w:r>
      <w:r w:rsidRPr="002D7F57">
        <w:rPr>
          <w:rFonts w:ascii="HG丸ｺﾞｼｯｸM-PRO" w:eastAsia="HG丸ｺﾞｼｯｸM-PRO" w:hAnsi="HG丸ｺﾞｼｯｸM-PRO" w:hint="eastAsia"/>
          <w:color w:val="0000FF"/>
          <w:szCs w:val="21"/>
        </w:rPr>
        <w:t>「診断群分類包括評価」</w:t>
      </w:r>
      <w:r w:rsidRPr="0011762E">
        <w:rPr>
          <w:rFonts w:ascii="HG丸ｺﾞｼｯｸM-PRO" w:eastAsia="HG丸ｺﾞｼｯｸM-PRO" w:hAnsi="HG丸ｺﾞｼｯｸM-PRO" w:hint="eastAsia"/>
          <w:szCs w:val="21"/>
        </w:rPr>
        <w:t>と呼ばれてい</w:t>
      </w:r>
      <w:r w:rsidR="005D0CEB" w:rsidRPr="0011762E">
        <w:rPr>
          <w:rFonts w:ascii="HG丸ｺﾞｼｯｸM-PRO" w:eastAsia="HG丸ｺﾞｼｯｸM-PRO" w:hAnsi="HG丸ｺﾞｼｯｸM-PRO" w:hint="eastAsia"/>
          <w:szCs w:val="21"/>
        </w:rPr>
        <w:t>ます</w:t>
      </w:r>
      <w:r w:rsidRPr="0011762E">
        <w:rPr>
          <w:rFonts w:ascii="HG丸ｺﾞｼｯｸM-PRO" w:eastAsia="HG丸ｺﾞｼｯｸM-PRO" w:hAnsi="HG丸ｺﾞｼｯｸM-PRO" w:hint="eastAsia"/>
          <w:szCs w:val="21"/>
        </w:rPr>
        <w:t>。</w:t>
      </w:r>
    </w:p>
    <w:p w14:paraId="1C455EDD" w14:textId="77777777" w:rsidR="004F11D2" w:rsidRPr="0011762E" w:rsidRDefault="004F11D2"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w:t>
      </w:r>
      <w:r w:rsidR="0027058B" w:rsidRPr="0011762E">
        <w:rPr>
          <w:rFonts w:ascii="HG丸ｺﾞｼｯｸM-PRO" w:eastAsia="HG丸ｺﾞｼｯｸM-PRO" w:hAnsi="HG丸ｺﾞｼｯｸM-PRO" w:hint="eastAsia"/>
          <w:szCs w:val="21"/>
        </w:rPr>
        <w:t>我が国で、この</w:t>
      </w:r>
      <w:r w:rsidRPr="0011762E">
        <w:rPr>
          <w:rFonts w:ascii="HG丸ｺﾞｼｯｸM-PRO" w:eastAsia="HG丸ｺﾞｼｯｸM-PRO" w:hAnsi="HG丸ｺﾞｼｯｸM-PRO" w:hint="eastAsia"/>
          <w:szCs w:val="21"/>
        </w:rPr>
        <w:t>診断群</w:t>
      </w:r>
      <w:r w:rsidR="0027058B" w:rsidRPr="0011762E">
        <w:rPr>
          <w:rFonts w:ascii="HG丸ｺﾞｼｯｸM-PRO" w:eastAsia="HG丸ｺﾞｼｯｸM-PRO" w:hAnsi="HG丸ｺﾞｼｯｸM-PRO" w:hint="eastAsia"/>
          <w:szCs w:val="21"/>
        </w:rPr>
        <w:t>分類包括評価を用いた入院医療費の定額支払い制度は、2003年より全国82の特定機能病院などで開始され</w:t>
      </w:r>
      <w:r w:rsidR="005D0CEB" w:rsidRPr="0011762E">
        <w:rPr>
          <w:rFonts w:ascii="HG丸ｺﾞｼｯｸM-PRO" w:eastAsia="HG丸ｺﾞｼｯｸM-PRO" w:hAnsi="HG丸ｺﾞｼｯｸM-PRO" w:hint="eastAsia"/>
          <w:szCs w:val="21"/>
        </w:rPr>
        <w:t>まし</w:t>
      </w:r>
      <w:r w:rsidR="0027058B" w:rsidRPr="0011762E">
        <w:rPr>
          <w:rFonts w:ascii="HG丸ｺﾞｼｯｸM-PRO" w:eastAsia="HG丸ｺﾞｼｯｸM-PRO" w:hAnsi="HG丸ｺﾞｼｯｸM-PRO" w:hint="eastAsia"/>
          <w:szCs w:val="21"/>
        </w:rPr>
        <w:t>た。</w:t>
      </w:r>
    </w:p>
    <w:p w14:paraId="2C55070C" w14:textId="77777777" w:rsidR="0027058B" w:rsidRPr="0011762E" w:rsidRDefault="0027058B"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2006年からDPCに基づき定額支払い制度を導入している病院の名称をDPC対象病院と</w:t>
      </w:r>
      <w:r w:rsidR="00B6106E" w:rsidRPr="0011762E">
        <w:rPr>
          <w:rFonts w:ascii="HG丸ｺﾞｼｯｸM-PRO" w:eastAsia="HG丸ｺﾞｼｯｸM-PRO" w:hAnsi="HG丸ｺﾞｼｯｸM-PRO" w:hint="eastAsia"/>
          <w:szCs w:val="21"/>
        </w:rPr>
        <w:t>呼ぶように</w:t>
      </w:r>
      <w:r w:rsidRPr="0011762E">
        <w:rPr>
          <w:rFonts w:ascii="HG丸ｺﾞｼｯｸM-PRO" w:eastAsia="HG丸ｺﾞｼｯｸM-PRO" w:hAnsi="HG丸ｺﾞｼｯｸM-PRO" w:hint="eastAsia"/>
          <w:szCs w:val="21"/>
        </w:rPr>
        <w:t>な</w:t>
      </w:r>
      <w:r w:rsidR="005D0CEB" w:rsidRPr="0011762E">
        <w:rPr>
          <w:rFonts w:ascii="HG丸ｺﾞｼｯｸM-PRO" w:eastAsia="HG丸ｺﾞｼｯｸM-PRO" w:hAnsi="HG丸ｺﾞｼｯｸM-PRO" w:hint="eastAsia"/>
          <w:szCs w:val="21"/>
        </w:rPr>
        <w:t>りました</w:t>
      </w:r>
      <w:r w:rsidRPr="0011762E">
        <w:rPr>
          <w:rFonts w:ascii="HG丸ｺﾞｼｯｸM-PRO" w:eastAsia="HG丸ｺﾞｼｯｸM-PRO" w:hAnsi="HG丸ｺﾞｼｯｸM-PRO" w:hint="eastAsia"/>
          <w:szCs w:val="21"/>
        </w:rPr>
        <w:t>。</w:t>
      </w:r>
    </w:p>
    <w:p w14:paraId="54FC2B21" w14:textId="77777777" w:rsidR="00B6106E" w:rsidRPr="0011762E" w:rsidRDefault="00B6106E" w:rsidP="0011762E">
      <w:pPr>
        <w:ind w:left="210" w:hangingChars="100" w:hanging="210"/>
        <w:rPr>
          <w:rFonts w:ascii="HG丸ｺﾞｼｯｸM-PRO" w:eastAsia="HG丸ｺﾞｼｯｸM-PRO" w:hAnsi="HG丸ｺﾞｼｯｸM-PRO"/>
          <w:szCs w:val="21"/>
        </w:rPr>
      </w:pPr>
    </w:p>
    <w:p w14:paraId="690F6DAC" w14:textId="77777777" w:rsidR="00B6106E" w:rsidRPr="00B6106E" w:rsidRDefault="00B6106E" w:rsidP="00B6106E">
      <w:pPr>
        <w:ind w:left="221" w:hangingChars="100" w:hanging="221"/>
        <w:rPr>
          <w:rFonts w:ascii="HG丸ｺﾞｼｯｸM-PRO" w:eastAsia="HG丸ｺﾞｼｯｸM-PRO" w:hAnsi="HG丸ｺﾞｼｯｸM-PRO"/>
          <w:b/>
          <w:color w:val="0000FF"/>
          <w:sz w:val="22"/>
        </w:rPr>
      </w:pPr>
      <w:r w:rsidRPr="00B6106E">
        <w:rPr>
          <w:rFonts w:ascii="HG丸ｺﾞｼｯｸM-PRO" w:eastAsia="HG丸ｺﾞｼｯｸM-PRO" w:hAnsi="HG丸ｺﾞｼｯｸM-PRO" w:hint="eastAsia"/>
          <w:b/>
          <w:color w:val="0000FF"/>
          <w:sz w:val="22"/>
        </w:rPr>
        <w:t>Ⅱ、DPC報酬について</w:t>
      </w:r>
    </w:p>
    <w:p w14:paraId="0FEF53C7" w14:textId="77777777" w:rsidR="0027058B" w:rsidRPr="0011762E" w:rsidRDefault="005D0CEB" w:rsidP="00E053AA">
      <w:pPr>
        <w:ind w:left="220" w:hangingChars="100" w:hanging="220"/>
        <w:rPr>
          <w:rFonts w:ascii="HG丸ｺﾞｼｯｸM-PRO" w:eastAsia="HG丸ｺﾞｼｯｸM-PRO" w:hAnsi="HG丸ｺﾞｼｯｸM-PRO"/>
          <w:szCs w:val="21"/>
        </w:rPr>
      </w:pPr>
      <w:r>
        <w:rPr>
          <w:rFonts w:ascii="HG丸ｺﾞｼｯｸM-PRO" w:eastAsia="HG丸ｺﾞｼｯｸM-PRO" w:hAnsi="HG丸ｺﾞｼｯｸM-PRO" w:hint="eastAsia"/>
          <w:sz w:val="22"/>
        </w:rPr>
        <w:t xml:space="preserve">　　</w:t>
      </w:r>
      <w:r w:rsidRPr="0011762E">
        <w:rPr>
          <w:rFonts w:ascii="HG丸ｺﾞｼｯｸM-PRO" w:eastAsia="HG丸ｺﾞｼｯｸM-PRO" w:hAnsi="HG丸ｺﾞｼｯｸM-PRO" w:hint="eastAsia"/>
          <w:szCs w:val="21"/>
        </w:rPr>
        <w:t>DPCにおける総報酬額は、「診断群分類による包括評価」＋「出来高評価」＋「入院時食事療養費」で、診断群分類による包括評価は、「診断群分類点数表」と呼ばれる包括範囲点数表をもとに下記の式で算定し、出来高部分は</w:t>
      </w:r>
      <w:r w:rsidR="00333BAE" w:rsidRPr="0011762E">
        <w:rPr>
          <w:rFonts w:ascii="HG丸ｺﾞｼｯｸM-PRO" w:eastAsia="HG丸ｺﾞｼｯｸM-PRO" w:hAnsi="HG丸ｺﾞｼｯｸM-PRO" w:hint="eastAsia"/>
          <w:szCs w:val="21"/>
        </w:rPr>
        <w:t>従来からの診療報酬点数表をもとに算出します。</w:t>
      </w:r>
    </w:p>
    <w:p w14:paraId="6B6DA92B" w14:textId="77777777" w:rsidR="00333BAE" w:rsidRPr="0011762E" w:rsidRDefault="00333BAE"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診断群分類による包括評価＝診断群分類ごとの1日当りの点数×医療機関別係数×入院日数×10円</w:t>
      </w:r>
    </w:p>
    <w:p w14:paraId="68FFD972" w14:textId="297E1848" w:rsidR="0033080D" w:rsidRPr="0011762E" w:rsidRDefault="00333BAE"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医療機関別係数は、</w:t>
      </w:r>
      <w:r w:rsidR="0033080D" w:rsidRPr="002D7F57">
        <w:rPr>
          <w:rFonts w:ascii="HG丸ｺﾞｼｯｸM-PRO" w:eastAsia="HG丸ｺﾞｼｯｸM-PRO" w:hAnsi="HG丸ｺﾞｼｯｸM-PRO" w:hint="eastAsia"/>
          <w:color w:val="0000FF"/>
          <w:szCs w:val="21"/>
        </w:rPr>
        <w:t>①</w:t>
      </w:r>
      <w:r w:rsidRPr="002D7F57">
        <w:rPr>
          <w:rFonts w:ascii="HG丸ｺﾞｼｯｸM-PRO" w:eastAsia="HG丸ｺﾞｼｯｸM-PRO" w:hAnsi="HG丸ｺﾞｼｯｸM-PRO" w:hint="eastAsia"/>
          <w:color w:val="0000FF"/>
          <w:szCs w:val="21"/>
        </w:rPr>
        <w:t>基礎係数</w:t>
      </w:r>
      <w:r w:rsidRPr="0011762E">
        <w:rPr>
          <w:rFonts w:ascii="HG丸ｺﾞｼｯｸM-PRO" w:eastAsia="HG丸ｺﾞｼｯｸM-PRO" w:hAnsi="HG丸ｺﾞｼｯｸM-PRO" w:hint="eastAsia"/>
          <w:szCs w:val="21"/>
        </w:rPr>
        <w:t>（医療機関群別に</w:t>
      </w:r>
      <w:r w:rsidR="0033080D" w:rsidRPr="0011762E">
        <w:rPr>
          <w:rFonts w:ascii="HG丸ｺﾞｼｯｸM-PRO" w:eastAsia="HG丸ｺﾞｼｯｸM-PRO" w:hAnsi="HG丸ｺﾞｼｯｸM-PRO" w:hint="eastAsia"/>
          <w:szCs w:val="21"/>
        </w:rPr>
        <w:t>、医療機関の基本的な診療機能を評価したもの</w:t>
      </w:r>
      <w:r w:rsidRPr="0011762E">
        <w:rPr>
          <w:rFonts w:ascii="HG丸ｺﾞｼｯｸM-PRO" w:eastAsia="HG丸ｺﾞｼｯｸM-PRO" w:hAnsi="HG丸ｺﾞｼｯｸM-PRO" w:hint="eastAsia"/>
          <w:szCs w:val="21"/>
        </w:rPr>
        <w:t>）</w:t>
      </w:r>
      <w:r w:rsidR="0033080D" w:rsidRPr="0011762E">
        <w:rPr>
          <w:rFonts w:ascii="HG丸ｺﾞｼｯｸM-PRO" w:eastAsia="HG丸ｺﾞｼｯｸM-PRO" w:hAnsi="HG丸ｺﾞｼｯｸM-PRO" w:hint="eastAsia"/>
          <w:szCs w:val="21"/>
        </w:rPr>
        <w:t>、</w:t>
      </w:r>
      <w:r w:rsidR="0033080D" w:rsidRPr="002D7F57">
        <w:rPr>
          <w:rFonts w:ascii="HG丸ｺﾞｼｯｸM-PRO" w:eastAsia="HG丸ｺﾞｼｯｸM-PRO" w:hAnsi="HG丸ｺﾞｼｯｸM-PRO" w:hint="eastAsia"/>
          <w:color w:val="0000FF"/>
          <w:szCs w:val="21"/>
        </w:rPr>
        <w:t>②機能評価係数Ⅰ</w:t>
      </w:r>
      <w:r w:rsidR="0033080D" w:rsidRPr="0011762E">
        <w:rPr>
          <w:rFonts w:ascii="HG丸ｺﾞｼｯｸM-PRO" w:eastAsia="HG丸ｺﾞｼｯｸM-PRO" w:hAnsi="HG丸ｺﾞｼｯｸM-PRO" w:hint="eastAsia"/>
          <w:szCs w:val="21"/>
        </w:rPr>
        <w:t>（出来高報酬体系における、入院基本料の差額と入院基本料等加算などを係数化したもの）</w:t>
      </w:r>
      <w:r w:rsidR="0033080D" w:rsidRPr="002D7F57">
        <w:rPr>
          <w:rFonts w:ascii="HG丸ｺﾞｼｯｸM-PRO" w:eastAsia="HG丸ｺﾞｼｯｸM-PRO" w:hAnsi="HG丸ｺﾞｼｯｸM-PRO" w:hint="eastAsia"/>
          <w:color w:val="0000FF"/>
          <w:szCs w:val="21"/>
        </w:rPr>
        <w:t>③機能評価係数Ⅱ</w:t>
      </w:r>
      <w:r w:rsidR="0033080D" w:rsidRPr="0011762E">
        <w:rPr>
          <w:rFonts w:ascii="HG丸ｺﾞｼｯｸM-PRO" w:eastAsia="HG丸ｺﾞｼｯｸM-PRO" w:hAnsi="HG丸ｺﾞｼｯｸM-PRO" w:hint="eastAsia"/>
          <w:szCs w:val="21"/>
        </w:rPr>
        <w:t>（DPC/PDPS参加による医療提供体制全体としての効率改善などへのインセンティブおよび地域において、医療機関が担うべき役割や機能などを評価したもの）</w:t>
      </w:r>
      <w:r w:rsidR="0033080D" w:rsidRPr="002D7F57">
        <w:rPr>
          <w:rFonts w:ascii="HG丸ｺﾞｼｯｸM-PRO" w:eastAsia="HG丸ｺﾞｼｯｸM-PRO" w:hAnsi="HG丸ｺﾞｼｯｸM-PRO" w:hint="eastAsia"/>
          <w:color w:val="0000FF"/>
          <w:szCs w:val="21"/>
        </w:rPr>
        <w:t>④暫定調整係数</w:t>
      </w:r>
      <w:r w:rsidR="0033080D" w:rsidRPr="0011762E">
        <w:rPr>
          <w:rFonts w:ascii="HG丸ｺﾞｼｯｸM-PRO" w:eastAsia="HG丸ｺﾞｼｯｸM-PRO" w:hAnsi="HG丸ｺﾞｼｯｸM-PRO" w:hint="eastAsia"/>
          <w:szCs w:val="21"/>
        </w:rPr>
        <w:t>（従来の調整係数の段階的廃止家庭において、暫定的に設定された係数）</w:t>
      </w:r>
      <w:r w:rsidR="002D7F57">
        <w:rPr>
          <w:rFonts w:ascii="HG丸ｺﾞｼｯｸM-PRO" w:eastAsia="HG丸ｺﾞｼｯｸM-PRO" w:hAnsi="HG丸ｺﾞｼｯｸM-PRO" w:hint="eastAsia"/>
          <w:szCs w:val="21"/>
        </w:rPr>
        <w:t>の四つの係数で計算されます</w:t>
      </w:r>
      <w:r w:rsidR="0033080D" w:rsidRPr="0011762E">
        <w:rPr>
          <w:rFonts w:ascii="HG丸ｺﾞｼｯｸM-PRO" w:eastAsia="HG丸ｺﾞｼｯｸM-PRO" w:hAnsi="HG丸ｺﾞｼｯｸM-PRO" w:hint="eastAsia"/>
          <w:szCs w:val="21"/>
        </w:rPr>
        <w:t>（Wikipediaより）</w:t>
      </w:r>
    </w:p>
    <w:p w14:paraId="3A45C9F3" w14:textId="53E8EE70" w:rsidR="0056424F" w:rsidRPr="0011762E" w:rsidRDefault="0056424F"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DPCを導入した医療機関では、同じ疾患であればより低い点数に収まる治療法を</w:t>
      </w:r>
      <w:r w:rsidR="002D7F57">
        <w:rPr>
          <w:rFonts w:ascii="HG丸ｺﾞｼｯｸM-PRO" w:eastAsia="HG丸ｺﾞｼｯｸM-PRO" w:hAnsi="HG丸ｺﾞｼｯｸM-PRO" w:hint="eastAsia"/>
          <w:szCs w:val="21"/>
        </w:rPr>
        <w:t>選択したり</w:t>
      </w:r>
      <w:r w:rsidR="00294DCD" w:rsidRPr="0011762E">
        <w:rPr>
          <w:rFonts w:ascii="HG丸ｺﾞｼｯｸM-PRO" w:eastAsia="HG丸ｺﾞｼｯｸM-PRO" w:hAnsi="HG丸ｺﾞｼｯｸM-PRO" w:hint="eastAsia"/>
          <w:szCs w:val="21"/>
        </w:rPr>
        <w:t>、効率的な治療を行うことで、出来高払いよりも</w:t>
      </w:r>
      <w:r w:rsidRPr="0011762E">
        <w:rPr>
          <w:rFonts w:ascii="HG丸ｺﾞｼｯｸM-PRO" w:eastAsia="HG丸ｺﾞｼｯｸM-PRO" w:hAnsi="HG丸ｺﾞｼｯｸM-PRO" w:hint="eastAsia"/>
          <w:szCs w:val="21"/>
        </w:rPr>
        <w:t>高い収益が上げられます。</w:t>
      </w:r>
    </w:p>
    <w:p w14:paraId="22613975" w14:textId="77777777" w:rsidR="00294DCD" w:rsidRPr="0011762E" w:rsidRDefault="0056424F"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w:t>
      </w:r>
      <w:r w:rsidR="00294DCD" w:rsidRPr="0011762E">
        <w:rPr>
          <w:rFonts w:ascii="HG丸ｺﾞｼｯｸM-PRO" w:eastAsia="HG丸ｺﾞｼｯｸM-PRO" w:hAnsi="HG丸ｺﾞｼｯｸM-PRO" w:hint="eastAsia"/>
          <w:szCs w:val="21"/>
        </w:rPr>
        <w:t>また、患者側からは治療期間の短縮や、過剰な検査や投薬の削減などのメリットが生まれます。</w:t>
      </w:r>
    </w:p>
    <w:p w14:paraId="06E6109A" w14:textId="199CFD7A" w:rsidR="00333BAE" w:rsidRPr="0011762E" w:rsidRDefault="0011762E" w:rsidP="0011762E">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この様なことから、</w:t>
      </w:r>
      <w:r w:rsidR="0056424F" w:rsidRPr="0011762E">
        <w:rPr>
          <w:rFonts w:ascii="HG丸ｺﾞｼｯｸM-PRO" w:eastAsia="HG丸ｺﾞｼｯｸM-PRO" w:hAnsi="HG丸ｺﾞｼｯｸM-PRO" w:hint="eastAsia"/>
          <w:szCs w:val="21"/>
        </w:rPr>
        <w:t>厚労省は</w:t>
      </w:r>
      <w:r w:rsidR="00425B38" w:rsidRPr="0011762E">
        <w:rPr>
          <w:rFonts w:ascii="HG丸ｺﾞｼｯｸM-PRO" w:eastAsia="HG丸ｺﾞｼｯｸM-PRO" w:hAnsi="HG丸ｺﾞｼｯｸM-PRO" w:hint="eastAsia"/>
          <w:szCs w:val="21"/>
        </w:rPr>
        <w:t>医療費削減の点からも、</w:t>
      </w:r>
      <w:r w:rsidR="0056424F" w:rsidRPr="0011762E">
        <w:rPr>
          <w:rFonts w:ascii="HG丸ｺﾞｼｯｸM-PRO" w:eastAsia="HG丸ｺﾞｼｯｸM-PRO" w:hAnsi="HG丸ｺﾞｼｯｸM-PRO" w:hint="eastAsia"/>
          <w:szCs w:val="21"/>
        </w:rPr>
        <w:t>DPC</w:t>
      </w:r>
      <w:r w:rsidR="00425B38" w:rsidRPr="0011762E">
        <w:rPr>
          <w:rFonts w:ascii="HG丸ｺﾞｼｯｸM-PRO" w:eastAsia="HG丸ｺﾞｼｯｸM-PRO" w:hAnsi="HG丸ｺﾞｼｯｸM-PRO" w:hint="eastAsia"/>
          <w:szCs w:val="21"/>
        </w:rPr>
        <w:t>対象病院への参入</w:t>
      </w:r>
      <w:r w:rsidR="007819BC" w:rsidRPr="0011762E">
        <w:rPr>
          <w:rFonts w:ascii="HG丸ｺﾞｼｯｸM-PRO" w:eastAsia="HG丸ｺﾞｼｯｸM-PRO" w:hAnsi="HG丸ｺﾞｼｯｸM-PRO" w:hint="eastAsia"/>
          <w:szCs w:val="21"/>
        </w:rPr>
        <w:t>による</w:t>
      </w:r>
      <w:r w:rsidR="0056424F" w:rsidRPr="0011762E">
        <w:rPr>
          <w:rFonts w:ascii="HG丸ｺﾞｼｯｸM-PRO" w:eastAsia="HG丸ｺﾞｼｯｸM-PRO" w:hAnsi="HG丸ｺﾞｼｯｸM-PRO" w:hint="eastAsia"/>
          <w:szCs w:val="21"/>
        </w:rPr>
        <w:t>包括的な点数評価を推進しています。</w:t>
      </w:r>
    </w:p>
    <w:p w14:paraId="4317A848" w14:textId="77777777" w:rsidR="0056424F" w:rsidRPr="0011762E" w:rsidRDefault="00425B38"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また、</w:t>
      </w:r>
      <w:r w:rsidRPr="002D7F57">
        <w:rPr>
          <w:rFonts w:ascii="HG丸ｺﾞｼｯｸM-PRO" w:eastAsia="HG丸ｺﾞｼｯｸM-PRO" w:hAnsi="HG丸ｺﾞｼｯｸM-PRO" w:hint="eastAsia"/>
          <w:color w:val="0000FF"/>
          <w:szCs w:val="21"/>
        </w:rPr>
        <w:t>③の機能評価係数Ⅱ</w:t>
      </w:r>
      <w:r w:rsidRPr="0011762E">
        <w:rPr>
          <w:rFonts w:ascii="HG丸ｺﾞｼｯｸM-PRO" w:eastAsia="HG丸ｺﾞｼｯｸM-PRO" w:hAnsi="HG丸ｺﾞｼｯｸM-PRO" w:hint="eastAsia"/>
          <w:szCs w:val="21"/>
        </w:rPr>
        <w:t>については、別添の「機能評価係数Ⅱの作成ソフト」にて、2019年度の各医療機関の評価を、分り易くレーダーチャート図で表示できる、グラフ化ソフトも添付しておりますので、併せてご利用願います。</w:t>
      </w:r>
    </w:p>
    <w:p w14:paraId="7D9F9ECE" w14:textId="77777777" w:rsidR="002B68B0" w:rsidRPr="0081107F" w:rsidRDefault="00B6106E" w:rsidP="00980C56">
      <w:pPr>
        <w:rPr>
          <w:rFonts w:ascii="HG丸ｺﾞｼｯｸM-PRO" w:eastAsia="HG丸ｺﾞｼｯｸM-PRO" w:hAnsi="HG丸ｺﾞｼｯｸM-PRO"/>
          <w:b/>
          <w:color w:val="0000FF"/>
          <w:sz w:val="22"/>
        </w:rPr>
      </w:pPr>
      <w:r>
        <w:rPr>
          <w:rFonts w:ascii="HG丸ｺﾞｼｯｸM-PRO" w:eastAsia="HG丸ｺﾞｼｯｸM-PRO" w:hAnsi="HG丸ｺﾞｼｯｸM-PRO" w:hint="eastAsia"/>
          <w:b/>
          <w:color w:val="0000FF"/>
          <w:sz w:val="22"/>
        </w:rPr>
        <w:lastRenderedPageBreak/>
        <w:t>Ⅲ</w:t>
      </w:r>
      <w:r w:rsidR="00980C56" w:rsidRPr="0081107F">
        <w:rPr>
          <w:rFonts w:ascii="HG丸ｺﾞｼｯｸM-PRO" w:eastAsia="HG丸ｺﾞｼｯｸM-PRO" w:hAnsi="HG丸ｺﾞｼｯｸM-PRO" w:hint="eastAsia"/>
          <w:b/>
          <w:color w:val="0000FF"/>
          <w:sz w:val="22"/>
        </w:rPr>
        <w:t>、DPC対象病院の現状について</w:t>
      </w:r>
    </w:p>
    <w:p w14:paraId="6F9C3E11" w14:textId="77777777" w:rsidR="00B6106E" w:rsidRDefault="00980C56" w:rsidP="00B6106E">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F35C91">
        <w:rPr>
          <w:rFonts w:ascii="HG丸ｺﾞｼｯｸM-PRO" w:eastAsia="HG丸ｺﾞｼｯｸM-PRO" w:hAnsi="HG丸ｺﾞｼｯｸM-PRO" w:hint="eastAsia"/>
        </w:rPr>
        <w:t xml:space="preserve">　</w:t>
      </w:r>
      <w:r w:rsidR="00B6106E">
        <w:rPr>
          <w:rFonts w:ascii="HG丸ｺﾞｼｯｸM-PRO" w:eastAsia="HG丸ｺﾞｼｯｸM-PRO" w:hAnsi="HG丸ｺﾞｼｯｸM-PRO" w:hint="eastAsia"/>
        </w:rPr>
        <w:t>2019年6月に厚労省より開示された資料に</w:t>
      </w:r>
      <w:r w:rsidR="007819BC">
        <w:rPr>
          <w:rFonts w:ascii="HG丸ｺﾞｼｯｸM-PRO" w:eastAsia="HG丸ｺﾞｼｯｸM-PRO" w:hAnsi="HG丸ｺﾞｼｯｸM-PRO" w:hint="eastAsia"/>
        </w:rPr>
        <w:t>よります</w:t>
      </w:r>
      <w:r w:rsidR="00B6106E">
        <w:rPr>
          <w:rFonts w:ascii="HG丸ｺﾞｼｯｸM-PRO" w:eastAsia="HG丸ｺﾞｼｯｸM-PRO" w:hAnsi="HG丸ｺﾞｼｯｸM-PRO" w:hint="eastAsia"/>
        </w:rPr>
        <w:t>と、一般病床を有する全国の病院（5,835病院）に対し、DPC病院（1,986病院）の占有率は34%を占めています。</w:t>
      </w:r>
    </w:p>
    <w:p w14:paraId="58060E7B" w14:textId="77777777" w:rsidR="00B6106E" w:rsidRDefault="00B6106E" w:rsidP="00B6106E">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また200床以上の病院での施設数割合では、約半数の病院がDPC対象施設となっております。</w:t>
      </w:r>
    </w:p>
    <w:p w14:paraId="7B666BB5" w14:textId="77777777" w:rsidR="00B6106E" w:rsidRDefault="00B6106E" w:rsidP="00B6106E">
      <w:pPr>
        <w:ind w:leftChars="100" w:left="210"/>
        <w:rPr>
          <w:rFonts w:ascii="HG丸ｺﾞｼｯｸM-PRO" w:eastAsia="HG丸ｺﾞｼｯｸM-PRO" w:hAnsi="HG丸ｺﾞｼｯｸM-PRO"/>
        </w:rPr>
      </w:pPr>
      <w:r>
        <w:rPr>
          <w:rFonts w:ascii="HG丸ｺﾞｼｯｸM-PRO" w:eastAsia="HG丸ｺﾞｼｯｸM-PRO" w:hAnsi="HG丸ｺﾞｼｯｸM-PRO" w:hint="eastAsia"/>
        </w:rPr>
        <w:t xml:space="preserve">　一方、病床数でみるとDPC病院の占める割合は56.8%と約6割を占め、また急性期一般入院基本料等に該当する病床での割合では、8割を超えているとの報告もあります。</w:t>
      </w:r>
    </w:p>
    <w:p w14:paraId="233EF598" w14:textId="77777777" w:rsidR="00F35C91" w:rsidRPr="0042200B" w:rsidRDefault="00B6106E" w:rsidP="00B6106E">
      <w:pPr>
        <w:rPr>
          <w:rFonts w:ascii="HG丸ｺﾞｼｯｸM-PRO" w:eastAsia="HG丸ｺﾞｼｯｸM-PRO" w:hAnsi="HG丸ｺﾞｼｯｸM-PRO"/>
        </w:rPr>
      </w:pPr>
      <w:r w:rsidRPr="00C638FA">
        <w:rPr>
          <w:noProof/>
        </w:rPr>
        <w:drawing>
          <wp:inline distT="0" distB="0" distL="0" distR="0" wp14:anchorId="5F196C38" wp14:editId="6D59881E">
            <wp:extent cx="5400674" cy="286702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866688"/>
                    </a:xfrm>
                    <a:prstGeom prst="rect">
                      <a:avLst/>
                    </a:prstGeom>
                    <a:noFill/>
                    <a:ln>
                      <a:noFill/>
                    </a:ln>
                  </pic:spPr>
                </pic:pic>
              </a:graphicData>
            </a:graphic>
          </wp:inline>
        </w:drawing>
      </w:r>
    </w:p>
    <w:p w14:paraId="41607EFE" w14:textId="77777777" w:rsidR="009A3E17" w:rsidRPr="0081107F" w:rsidRDefault="00B2576F" w:rsidP="00F35C91">
      <w:pPr>
        <w:rPr>
          <w:rFonts w:ascii="HG丸ｺﾞｼｯｸM-PRO" w:eastAsia="HG丸ｺﾞｼｯｸM-PRO" w:hAnsi="HG丸ｺﾞｼｯｸM-PRO"/>
          <w:b/>
          <w:color w:val="0000FF"/>
          <w:sz w:val="22"/>
        </w:rPr>
      </w:pPr>
      <w:r w:rsidRPr="0081107F">
        <w:rPr>
          <w:rFonts w:ascii="HG丸ｺﾞｼｯｸM-PRO" w:eastAsia="HG丸ｺﾞｼｯｸM-PRO" w:hAnsi="HG丸ｺﾞｼｯｸM-PRO" w:hint="eastAsia"/>
          <w:b/>
          <w:color w:val="0000FF"/>
          <w:sz w:val="22"/>
        </w:rPr>
        <w:t>01</w:t>
      </w:r>
      <w:r w:rsidR="004E6E04" w:rsidRPr="0081107F">
        <w:rPr>
          <w:rFonts w:ascii="HG丸ｺﾞｼｯｸM-PRO" w:eastAsia="HG丸ｺﾞｼｯｸM-PRO" w:hAnsi="HG丸ｺﾞｼｯｸM-PRO" w:hint="eastAsia"/>
          <w:b/>
          <w:color w:val="0000FF"/>
          <w:sz w:val="22"/>
        </w:rPr>
        <w:t>、</w:t>
      </w:r>
      <w:r w:rsidR="0081107F">
        <w:rPr>
          <w:rFonts w:ascii="HG丸ｺﾞｼｯｸM-PRO" w:eastAsia="HG丸ｺﾞｼｯｸM-PRO" w:hAnsi="HG丸ｺﾞｼｯｸM-PRO" w:hint="eastAsia"/>
          <w:b/>
          <w:color w:val="0000FF"/>
          <w:sz w:val="22"/>
        </w:rPr>
        <w:t>本データ解析にあたり</w:t>
      </w:r>
    </w:p>
    <w:p w14:paraId="2DF4A7A6" w14:textId="77777777" w:rsidR="00B6106E" w:rsidRDefault="004E6E04" w:rsidP="00B6106E">
      <w:pPr>
        <w:ind w:left="210" w:hangingChars="100" w:hanging="210"/>
        <w:rPr>
          <w:rFonts w:ascii="HG丸ｺﾞｼｯｸM-PRO" w:eastAsia="HG丸ｺﾞｼｯｸM-PRO" w:hAnsi="HG丸ｺﾞｼｯｸM-PRO"/>
          <w:szCs w:val="21"/>
        </w:rPr>
      </w:pPr>
      <w:r w:rsidRPr="004E6E04">
        <w:rPr>
          <w:rFonts w:ascii="HG丸ｺﾞｼｯｸM-PRO" w:eastAsia="HG丸ｺﾞｼｯｸM-PRO" w:hAnsi="HG丸ｺﾞｼｯｸM-PRO" w:hint="eastAsia"/>
          <w:szCs w:val="21"/>
        </w:rPr>
        <w:t xml:space="preserve">　</w:t>
      </w:r>
      <w:r w:rsidR="00B74E99">
        <w:rPr>
          <w:rFonts w:ascii="HG丸ｺﾞｼｯｸM-PRO" w:eastAsia="HG丸ｺﾞｼｯｸM-PRO" w:hAnsi="HG丸ｺﾞｼｯｸM-PRO" w:hint="eastAsia"/>
          <w:szCs w:val="21"/>
        </w:rPr>
        <w:t xml:space="preserve">　</w:t>
      </w:r>
      <w:r w:rsidR="00B6106E" w:rsidRPr="004E6E04">
        <w:rPr>
          <w:rFonts w:ascii="HG丸ｺﾞｼｯｸM-PRO" w:eastAsia="HG丸ｺﾞｼｯｸM-PRO" w:hAnsi="HG丸ｺﾞｼｯｸM-PRO" w:hint="eastAsia"/>
          <w:szCs w:val="21"/>
        </w:rPr>
        <w:t>DPCのデータは、厚労省の「中央社会保険医療協議会」の診療報酬調査専門組織（DPC評価分科会）から、毎年開示される資料を基に解析ならびに作成したもので</w:t>
      </w:r>
      <w:r w:rsidR="00B6106E">
        <w:rPr>
          <w:rFonts w:ascii="HG丸ｺﾞｼｯｸM-PRO" w:eastAsia="HG丸ｺﾞｼｯｸM-PRO" w:hAnsi="HG丸ｺﾞｼｯｸM-PRO" w:hint="eastAsia"/>
          <w:szCs w:val="21"/>
        </w:rPr>
        <w:t>す</w:t>
      </w:r>
      <w:r w:rsidR="00B6106E" w:rsidRPr="004E6E04">
        <w:rPr>
          <w:rFonts w:ascii="HG丸ｺﾞｼｯｸM-PRO" w:eastAsia="HG丸ｺﾞｼｯｸM-PRO" w:hAnsi="HG丸ｺﾞｼｯｸM-PRO" w:hint="eastAsia"/>
          <w:szCs w:val="21"/>
        </w:rPr>
        <w:t>。</w:t>
      </w:r>
    </w:p>
    <w:p w14:paraId="1DD048D3" w14:textId="77777777" w:rsidR="007819BC" w:rsidRDefault="00B6106E" w:rsidP="00B6106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DPC対象病院には、それぞれの持つ機能での群分けがされており、大学病院本院（大）・特定の要件を満たす医療機関（特）・標準医療機関（標）及び、DPC準備病院（準）に分けられています。</w:t>
      </w:r>
    </w:p>
    <w:p w14:paraId="5A867EFF" w14:textId="77777777" w:rsidR="00B6106E" w:rsidRDefault="00B6106E" w:rsidP="007819BC">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またこれらDPC対象病院以外に、出来高算定病院（準備病院予備群・将来DPC病院への参入を希望する施設等）も併せて掲載しております。</w:t>
      </w:r>
    </w:p>
    <w:p w14:paraId="74C2ED40" w14:textId="77777777" w:rsidR="00B6106E" w:rsidRPr="004E6E04" w:rsidRDefault="007819BC" w:rsidP="00B6106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B6106E">
        <w:rPr>
          <w:rFonts w:ascii="HG丸ｺﾞｼｯｸM-PRO" w:eastAsia="HG丸ｺﾞｼｯｸM-PRO" w:hAnsi="HG丸ｺﾞｼｯｸM-PRO" w:hint="eastAsia"/>
          <w:szCs w:val="21"/>
        </w:rPr>
        <w:t>弊社では、各病院の所在を表わす都道府県名・二次医療圏名・所在地も併せて付記し、医療圏や所在地ごとに絞り込むことで、周辺の医療機関をはじめ、疾患別の地域医療連携の情報ツールとしても活用できるようにしました。</w:t>
      </w:r>
    </w:p>
    <w:p w14:paraId="7514B0AD" w14:textId="77777777" w:rsidR="00B6106E" w:rsidRDefault="00B6106E" w:rsidP="00B6106E">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疾患は、</w:t>
      </w:r>
      <w:r w:rsidRPr="004E6E04">
        <w:rPr>
          <w:rFonts w:ascii="HG丸ｺﾞｼｯｸM-PRO" w:eastAsia="HG丸ｺﾞｼｯｸM-PRO" w:hAnsi="HG丸ｺﾞｼｯｸM-PRO" w:hint="eastAsia"/>
          <w:szCs w:val="21"/>
        </w:rPr>
        <w:t>01「神経系」～18「その他」までのMDC(Major Diagnostic Categories)18種での傷病名（疾患）別</w:t>
      </w:r>
      <w:r>
        <w:rPr>
          <w:rFonts w:ascii="HG丸ｺﾞｼｯｸM-PRO" w:eastAsia="HG丸ｺﾞｼｯｸM-PRO" w:hAnsi="HG丸ｺﾞｼｯｸM-PRO" w:hint="eastAsia"/>
          <w:szCs w:val="21"/>
        </w:rPr>
        <w:t>、</w:t>
      </w:r>
      <w:r w:rsidRPr="004E6E04">
        <w:rPr>
          <w:rFonts w:ascii="HG丸ｺﾞｼｯｸM-PRO" w:eastAsia="HG丸ｺﾞｼｯｸM-PRO" w:hAnsi="HG丸ｺﾞｼｯｸM-PRO" w:hint="eastAsia"/>
          <w:szCs w:val="21"/>
        </w:rPr>
        <w:t>および診療行為（手術あり・なし）別に、</w:t>
      </w:r>
      <w:r>
        <w:rPr>
          <w:rFonts w:ascii="HG丸ｺﾞｼｯｸM-PRO" w:eastAsia="HG丸ｺﾞｼｯｸM-PRO" w:hAnsi="HG丸ｺﾞｼｯｸM-PRO" w:hint="eastAsia"/>
          <w:szCs w:val="21"/>
        </w:rPr>
        <w:t>医療機関</w:t>
      </w:r>
      <w:r w:rsidRPr="004E6E04">
        <w:rPr>
          <w:rFonts w:ascii="HG丸ｺﾞｼｯｸM-PRO" w:eastAsia="HG丸ｺﾞｼｯｸM-PRO" w:hAnsi="HG丸ｺﾞｼｯｸM-PRO" w:hint="eastAsia"/>
          <w:szCs w:val="21"/>
        </w:rPr>
        <w:t>ごとの</w:t>
      </w:r>
    </w:p>
    <w:p w14:paraId="35CAC393" w14:textId="77777777" w:rsidR="00B6106E" w:rsidRDefault="00B6106E" w:rsidP="00B6106E">
      <w:pPr>
        <w:ind w:firstLineChars="100" w:firstLine="210"/>
        <w:rPr>
          <w:rFonts w:ascii="HG丸ｺﾞｼｯｸM-PRO" w:eastAsia="HG丸ｺﾞｼｯｸM-PRO" w:hAnsi="HG丸ｺﾞｼｯｸM-PRO"/>
          <w:szCs w:val="21"/>
        </w:rPr>
      </w:pPr>
      <w:r w:rsidRPr="001E213B">
        <w:rPr>
          <w:rFonts w:ascii="HG丸ｺﾞｼｯｸM-PRO" w:eastAsia="HG丸ｺﾞｼｯｸM-PRO" w:hAnsi="HG丸ｺﾞｼｯｸM-PRO" w:hint="eastAsia"/>
          <w:color w:val="0000FF"/>
          <w:szCs w:val="21"/>
        </w:rPr>
        <w:t>患者動態（年間退院患者数ならびに平均在院日数）</w:t>
      </w:r>
      <w:r w:rsidRPr="004E6E04">
        <w:rPr>
          <w:rFonts w:ascii="HG丸ｺﾞｼｯｸM-PRO" w:eastAsia="HG丸ｺﾞｼｯｸM-PRO" w:hAnsi="HG丸ｺﾞｼｯｸM-PRO" w:hint="eastAsia"/>
          <w:szCs w:val="21"/>
        </w:rPr>
        <w:t>を提示し</w:t>
      </w:r>
      <w:r>
        <w:rPr>
          <w:rFonts w:ascii="HG丸ｺﾞｼｯｸM-PRO" w:eastAsia="HG丸ｺﾞｼｯｸM-PRO" w:hAnsi="HG丸ｺﾞｼｯｸM-PRO" w:hint="eastAsia"/>
          <w:szCs w:val="21"/>
        </w:rPr>
        <w:t>ました。</w:t>
      </w:r>
    </w:p>
    <w:p w14:paraId="3EBDB971" w14:textId="5BDA0978" w:rsidR="00B6106E" w:rsidRDefault="00B6106E" w:rsidP="007819BC">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これら患者動態のデータは</w:t>
      </w:r>
      <w:r w:rsidR="002D7F57">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厚労省DPC分科会の2019年2月に開示された2017年度（2017年4月～2018年3月まで）のものであり、また機能評価係数Ⅱおよび地域医療</w:t>
      </w:r>
      <w:r w:rsidR="002D7F57">
        <w:rPr>
          <w:rFonts w:ascii="HG丸ｺﾞｼｯｸM-PRO" w:eastAsia="HG丸ｺﾞｼｯｸM-PRO" w:hAnsi="HG丸ｺﾞｼｯｸM-PRO" w:hint="eastAsia"/>
          <w:szCs w:val="21"/>
        </w:rPr>
        <w:t>指数</w:t>
      </w:r>
      <w:r>
        <w:rPr>
          <w:rFonts w:ascii="HG丸ｺﾞｼｯｸM-PRO" w:eastAsia="HG丸ｺﾞｼｯｸM-PRO" w:hAnsi="HG丸ｺﾞｼｯｸM-PRO" w:hint="eastAsia"/>
          <w:szCs w:val="21"/>
        </w:rPr>
        <w:t>に関しては、2019年6月に開示された最新資料での作表としました。</w:t>
      </w:r>
    </w:p>
    <w:p w14:paraId="3A7899CE" w14:textId="77777777" w:rsidR="0081107F" w:rsidRDefault="00B2576F" w:rsidP="00B2576F">
      <w:pPr>
        <w:rPr>
          <w:rFonts w:ascii="HG丸ｺﾞｼｯｸM-PRO" w:eastAsia="HG丸ｺﾞｼｯｸM-PRO" w:hAnsi="HG丸ｺﾞｼｯｸM-PRO"/>
          <w:szCs w:val="21"/>
        </w:rPr>
      </w:pPr>
      <w:r w:rsidRPr="0081107F">
        <w:rPr>
          <w:rFonts w:ascii="HG丸ｺﾞｼｯｸM-PRO" w:eastAsia="HG丸ｺﾞｼｯｸM-PRO" w:hAnsi="HG丸ｺﾞｼｯｸM-PRO" w:hint="eastAsia"/>
          <w:b/>
          <w:color w:val="0000FF"/>
          <w:sz w:val="22"/>
        </w:rPr>
        <w:lastRenderedPageBreak/>
        <w:t>02、疾患別／手術あり・なし含む患者動態表</w:t>
      </w:r>
      <w:r w:rsidR="0081107F">
        <w:rPr>
          <w:rFonts w:ascii="HG丸ｺﾞｼｯｸM-PRO" w:eastAsia="HG丸ｺﾞｼｯｸM-PRO" w:hAnsi="HG丸ｺﾞｼｯｸM-PRO" w:hint="eastAsia"/>
          <w:szCs w:val="21"/>
        </w:rPr>
        <w:t xml:space="preserve">　</w:t>
      </w:r>
    </w:p>
    <w:p w14:paraId="3FB1480E" w14:textId="77777777" w:rsidR="00B2576F" w:rsidRPr="00BA47E7" w:rsidRDefault="00333678" w:rsidP="0081107F">
      <w:pPr>
        <w:ind w:firstLineChars="300" w:firstLine="630"/>
        <w:rPr>
          <w:rFonts w:ascii="HG丸ｺﾞｼｯｸM-PRO" w:eastAsia="HG丸ｺﾞｼｯｸM-PRO" w:hAnsi="HG丸ｺﾞｼｯｸM-PRO"/>
          <w:color w:val="CC00CC"/>
          <w:szCs w:val="21"/>
        </w:rPr>
      </w:pPr>
      <w:r w:rsidRPr="00BA47E7">
        <w:rPr>
          <w:rFonts w:ascii="HG丸ｺﾞｼｯｸM-PRO" w:eastAsia="HG丸ｺﾞｼｯｸM-PRO" w:hAnsi="HG丸ｺﾞｼｯｸM-PRO" w:hint="eastAsia"/>
          <w:color w:val="CC00CC"/>
          <w:szCs w:val="21"/>
        </w:rPr>
        <w:t>対象期間</w:t>
      </w:r>
      <w:r w:rsidR="0081107F" w:rsidRPr="00BA47E7">
        <w:rPr>
          <w:rFonts w:ascii="HG丸ｺﾞｼｯｸM-PRO" w:eastAsia="HG丸ｺﾞｼｯｸM-PRO" w:hAnsi="HG丸ｺﾞｼｯｸM-PRO" w:hint="eastAsia"/>
          <w:color w:val="CC00CC"/>
          <w:szCs w:val="21"/>
        </w:rPr>
        <w:t>2017年度</w:t>
      </w:r>
      <w:r w:rsidRPr="00BA47E7">
        <w:rPr>
          <w:rFonts w:ascii="HG丸ｺﾞｼｯｸM-PRO" w:eastAsia="HG丸ｺﾞｼｯｸM-PRO" w:hAnsi="HG丸ｺﾞｼｯｸM-PRO" w:hint="eastAsia"/>
          <w:color w:val="CC00CC"/>
          <w:szCs w:val="21"/>
        </w:rPr>
        <w:t>（2017年4月～</w:t>
      </w:r>
      <w:r w:rsidRPr="00BA47E7">
        <w:rPr>
          <w:rFonts w:ascii="HG丸ｺﾞｼｯｸM-PRO" w:eastAsia="HG丸ｺﾞｼｯｸM-PRO" w:hAnsi="HG丸ｺﾞｼｯｸM-PRO"/>
          <w:color w:val="CC00CC"/>
          <w:szCs w:val="21"/>
        </w:rPr>
        <w:t>’</w:t>
      </w:r>
      <w:r w:rsidRPr="00BA47E7">
        <w:rPr>
          <w:rFonts w:ascii="HG丸ｺﾞｼｯｸM-PRO" w:eastAsia="HG丸ｺﾞｼｯｸM-PRO" w:hAnsi="HG丸ｺﾞｼｯｸM-PRO" w:hint="eastAsia"/>
          <w:color w:val="CC00CC"/>
          <w:szCs w:val="21"/>
        </w:rPr>
        <w:t>18年3月）</w:t>
      </w:r>
    </w:p>
    <w:p w14:paraId="0F262139" w14:textId="77777777" w:rsidR="002224A2" w:rsidRDefault="002224A2" w:rsidP="002224A2">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各医療機関での疾患別の単純な（手術あり・なしを含んだ）年間退院患者数および、平均在院日数を表にしたもので</w:t>
      </w:r>
      <w:r w:rsidR="008238A7">
        <w:rPr>
          <w:rFonts w:ascii="HG丸ｺﾞｼｯｸM-PRO" w:eastAsia="HG丸ｺﾞｼｯｸM-PRO" w:hAnsi="HG丸ｺﾞｼｯｸM-PRO" w:hint="eastAsia"/>
          <w:szCs w:val="21"/>
        </w:rPr>
        <w:t>す。</w:t>
      </w:r>
    </w:p>
    <w:p w14:paraId="44D53CE8" w14:textId="77777777" w:rsidR="00B2576F" w:rsidRPr="00242529" w:rsidRDefault="002224A2" w:rsidP="009C4725">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sidR="00333678">
        <w:rPr>
          <w:rFonts w:ascii="HG丸ｺﾞｼｯｸM-PRO" w:eastAsia="HG丸ｺﾞｼｯｸM-PRO" w:hAnsi="HG丸ｺﾞｼｯｸM-PRO" w:hint="eastAsia"/>
          <w:szCs w:val="21"/>
        </w:rPr>
        <w:t>医療圏や所在地を絞り込むことで、</w:t>
      </w:r>
      <w:r w:rsidR="009C4725">
        <w:rPr>
          <w:rFonts w:ascii="HG丸ｺﾞｼｯｸM-PRO" w:eastAsia="HG丸ｺﾞｼｯｸM-PRO" w:hAnsi="HG丸ｺﾞｼｯｸM-PRO" w:hint="eastAsia"/>
          <w:szCs w:val="21"/>
        </w:rPr>
        <w:t>疾患別に</w:t>
      </w:r>
      <w:r w:rsidR="00333678">
        <w:rPr>
          <w:rFonts w:ascii="HG丸ｺﾞｼｯｸM-PRO" w:eastAsia="HG丸ｺﾞｼｯｸM-PRO" w:hAnsi="HG丸ｺﾞｼｯｸM-PRO" w:hint="eastAsia"/>
          <w:szCs w:val="21"/>
        </w:rPr>
        <w:t>どの医療機関が</w:t>
      </w:r>
      <w:r w:rsidR="009C4725">
        <w:rPr>
          <w:rFonts w:ascii="HG丸ｺﾞｼｯｸM-PRO" w:eastAsia="HG丸ｺﾞｼｯｸM-PRO" w:hAnsi="HG丸ｺﾞｼｯｸM-PRO" w:hint="eastAsia"/>
          <w:szCs w:val="21"/>
        </w:rPr>
        <w:t>その患者を</w:t>
      </w:r>
      <w:r w:rsidR="00333678">
        <w:rPr>
          <w:rFonts w:ascii="HG丸ｺﾞｼｯｸM-PRO" w:eastAsia="HG丸ｺﾞｼｯｸM-PRO" w:hAnsi="HG丸ｺﾞｼｯｸM-PRO" w:hint="eastAsia"/>
          <w:szCs w:val="21"/>
        </w:rPr>
        <w:t>多く診ているか、</w:t>
      </w:r>
      <w:r w:rsidR="00C8514F">
        <w:rPr>
          <w:rFonts w:ascii="HG丸ｺﾞｼｯｸM-PRO" w:eastAsia="HG丸ｺﾞｼｯｸM-PRO" w:hAnsi="HG丸ｺﾞｼｯｸM-PRO" w:hint="eastAsia"/>
          <w:szCs w:val="21"/>
        </w:rPr>
        <w:t>地域内での大まかな患者の流れが分</w:t>
      </w:r>
      <w:r w:rsidR="009C4725">
        <w:rPr>
          <w:rFonts w:ascii="HG丸ｺﾞｼｯｸM-PRO" w:eastAsia="HG丸ｺﾞｼｯｸM-PRO" w:hAnsi="HG丸ｺﾞｼｯｸM-PRO" w:hint="eastAsia"/>
          <w:szCs w:val="21"/>
        </w:rPr>
        <w:t>り、</w:t>
      </w:r>
      <w:r w:rsidR="00242529">
        <w:rPr>
          <w:rFonts w:ascii="HG丸ｺﾞｼｯｸM-PRO" w:eastAsia="HG丸ｺﾞｼｯｸM-PRO" w:hAnsi="HG丸ｺﾞｼｯｸM-PRO" w:hint="eastAsia"/>
          <w:szCs w:val="21"/>
        </w:rPr>
        <w:t>病院</w:t>
      </w:r>
      <w:r w:rsidR="00A64696">
        <w:rPr>
          <w:rFonts w:ascii="HG丸ｺﾞｼｯｸM-PRO" w:eastAsia="HG丸ｺﾞｼｯｸM-PRO" w:hAnsi="HG丸ｺﾞｼｯｸM-PRO" w:hint="eastAsia"/>
          <w:szCs w:val="21"/>
        </w:rPr>
        <w:t>個々の特色（</w:t>
      </w:r>
      <w:r w:rsidR="00242529">
        <w:rPr>
          <w:rFonts w:ascii="HG丸ｺﾞｼｯｸM-PRO" w:eastAsia="HG丸ｺﾞｼｯｸM-PRO" w:hAnsi="HG丸ｺﾞｼｯｸM-PRO" w:hint="eastAsia"/>
          <w:szCs w:val="21"/>
        </w:rPr>
        <w:t>疾患別の強み・弱みなど</w:t>
      </w:r>
      <w:r w:rsidR="00A64696">
        <w:rPr>
          <w:rFonts w:ascii="HG丸ｺﾞｼｯｸM-PRO" w:eastAsia="HG丸ｺﾞｼｯｸM-PRO" w:hAnsi="HG丸ｺﾞｼｯｸM-PRO" w:hint="eastAsia"/>
          <w:szCs w:val="21"/>
        </w:rPr>
        <w:t>）を知る上で</w:t>
      </w:r>
      <w:r w:rsidR="00242529">
        <w:rPr>
          <w:rFonts w:ascii="HG丸ｺﾞｼｯｸM-PRO" w:eastAsia="HG丸ｺﾞｼｯｸM-PRO" w:hAnsi="HG丸ｺﾞｼｯｸM-PRO" w:hint="eastAsia"/>
          <w:szCs w:val="21"/>
        </w:rPr>
        <w:t>参考となる表で</w:t>
      </w:r>
      <w:r w:rsidR="008238A7">
        <w:rPr>
          <w:rFonts w:ascii="HG丸ｺﾞｼｯｸM-PRO" w:eastAsia="HG丸ｺﾞｼｯｸM-PRO" w:hAnsi="HG丸ｺﾞｼｯｸM-PRO" w:hint="eastAsia"/>
          <w:szCs w:val="21"/>
        </w:rPr>
        <w:t>す</w:t>
      </w:r>
      <w:r w:rsidR="00242529">
        <w:rPr>
          <w:rFonts w:ascii="HG丸ｺﾞｼｯｸM-PRO" w:eastAsia="HG丸ｺﾞｼｯｸM-PRO" w:hAnsi="HG丸ｺﾞｼｯｸM-PRO" w:hint="eastAsia"/>
          <w:szCs w:val="21"/>
        </w:rPr>
        <w:t>。</w:t>
      </w:r>
    </w:p>
    <w:p w14:paraId="438E68C6" w14:textId="086B82C4" w:rsidR="00B2576F" w:rsidRDefault="00242529" w:rsidP="00CB2D1B">
      <w:pPr>
        <w:ind w:leftChars="200" w:left="42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尚、この数値を使い、過去</w:t>
      </w:r>
      <w:r w:rsidR="00072A6B">
        <w:rPr>
          <w:rFonts w:ascii="HG丸ｺﾞｼｯｸM-PRO" w:eastAsia="HG丸ｺﾞｼｯｸM-PRO" w:hAnsi="HG丸ｺﾞｼｯｸM-PRO" w:hint="eastAsia"/>
          <w:szCs w:val="21"/>
        </w:rPr>
        <w:t>５年間（2013年度～2017年度まで）の疾患別年間退院患者数を縦棒グラフに表わした「疾患別・患者動態5年間推移作成用ソフト」を、別版にて収め</w:t>
      </w:r>
      <w:r w:rsidR="008238A7">
        <w:rPr>
          <w:rFonts w:ascii="HG丸ｺﾞｼｯｸM-PRO" w:eastAsia="HG丸ｺﾞｼｯｸM-PRO" w:hAnsi="HG丸ｺﾞｼｯｸM-PRO" w:hint="eastAsia"/>
          <w:szCs w:val="21"/>
        </w:rPr>
        <w:t>ました</w:t>
      </w:r>
      <w:r w:rsidR="002D7F57">
        <w:rPr>
          <w:rFonts w:ascii="HG丸ｺﾞｼｯｸM-PRO" w:eastAsia="HG丸ｺﾞｼｯｸM-PRO" w:hAnsi="HG丸ｺﾞｼｯｸM-PRO" w:hint="eastAsia"/>
          <w:szCs w:val="21"/>
        </w:rPr>
        <w:t>ので</w:t>
      </w:r>
      <w:r w:rsidR="00072A6B">
        <w:rPr>
          <w:rFonts w:ascii="HG丸ｺﾞｼｯｸM-PRO" w:eastAsia="HG丸ｺﾞｼｯｸM-PRO" w:hAnsi="HG丸ｺﾞｼｯｸM-PRO" w:hint="eastAsia"/>
          <w:szCs w:val="21"/>
        </w:rPr>
        <w:t>併せてご利用</w:t>
      </w:r>
      <w:r w:rsidR="002D7F57">
        <w:rPr>
          <w:rFonts w:ascii="HG丸ｺﾞｼｯｸM-PRO" w:eastAsia="HG丸ｺﾞｼｯｸM-PRO" w:hAnsi="HG丸ｺﾞｼｯｸM-PRO" w:hint="eastAsia"/>
          <w:szCs w:val="21"/>
        </w:rPr>
        <w:t>願います</w:t>
      </w:r>
      <w:r w:rsidR="00072A6B">
        <w:rPr>
          <w:rFonts w:ascii="HG丸ｺﾞｼｯｸM-PRO" w:eastAsia="HG丸ｺﾞｼｯｸM-PRO" w:hAnsi="HG丸ｺﾞｼｯｸM-PRO" w:hint="eastAsia"/>
          <w:szCs w:val="21"/>
        </w:rPr>
        <w:t>。</w:t>
      </w:r>
    </w:p>
    <w:p w14:paraId="49563B43" w14:textId="27991DD8" w:rsidR="0081107F" w:rsidRPr="000117D5" w:rsidRDefault="00082963" w:rsidP="00072A6B">
      <w:pPr>
        <w:ind w:leftChars="200" w:left="42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CE2668">
        <w:rPr>
          <w:rFonts w:ascii="HG丸ｺﾞｼｯｸM-PRO" w:eastAsia="HG丸ｺﾞｼｯｸM-PRO" w:hAnsi="HG丸ｺﾞｼｯｸM-PRO" w:hint="eastAsia"/>
          <w:color w:val="984806" w:themeColor="accent6" w:themeShade="80"/>
          <w:szCs w:val="21"/>
          <w:u w:val="single"/>
        </w:rPr>
        <w:t>福岡県 福岡・糸島医療圏内の</w:t>
      </w:r>
      <w:r w:rsidR="000C3A12">
        <w:rPr>
          <w:rFonts w:ascii="HG丸ｺﾞｼｯｸM-PRO" w:eastAsia="HG丸ｺﾞｼｯｸM-PRO" w:hAnsi="HG丸ｺﾞｼｯｸM-PRO" w:hint="eastAsia"/>
          <w:color w:val="984806" w:themeColor="accent6" w:themeShade="80"/>
          <w:szCs w:val="21"/>
          <w:u w:val="single"/>
        </w:rPr>
        <w:t>病院の一部で、</w:t>
      </w:r>
      <w:r w:rsidR="00CE2668">
        <w:rPr>
          <w:rFonts w:ascii="HG丸ｺﾞｼｯｸM-PRO" w:eastAsia="HG丸ｺﾞｼｯｸM-PRO" w:hAnsi="HG丸ｺﾞｼｯｸM-PRO" w:hint="eastAsia"/>
          <w:color w:val="984806" w:themeColor="accent6" w:themeShade="80"/>
          <w:szCs w:val="21"/>
          <w:u w:val="single"/>
        </w:rPr>
        <w:t>「直腸肛門」および「肝・肝内胆管」の悪性腫瘍</w:t>
      </w:r>
      <w:r w:rsidRPr="000117D5">
        <w:rPr>
          <w:rFonts w:ascii="HG丸ｺﾞｼｯｸM-PRO" w:eastAsia="HG丸ｺﾞｼｯｸM-PRO" w:hAnsi="HG丸ｺﾞｼｯｸM-PRO" w:hint="eastAsia"/>
          <w:color w:val="984806" w:themeColor="accent6" w:themeShade="80"/>
          <w:szCs w:val="21"/>
          <w:u w:val="single"/>
        </w:rPr>
        <w:t>の患者動態表で</w:t>
      </w:r>
      <w:r w:rsidR="008238A7">
        <w:rPr>
          <w:rFonts w:ascii="HG丸ｺﾞｼｯｸM-PRO" w:eastAsia="HG丸ｺﾞｼｯｸM-PRO" w:hAnsi="HG丸ｺﾞｼｯｸM-PRO" w:hint="eastAsia"/>
          <w:color w:val="984806" w:themeColor="accent6" w:themeShade="80"/>
          <w:szCs w:val="21"/>
          <w:u w:val="single"/>
        </w:rPr>
        <w:t>す</w:t>
      </w:r>
      <w:r w:rsidR="000117D5">
        <w:rPr>
          <w:rFonts w:ascii="HG丸ｺﾞｼｯｸM-PRO" w:eastAsia="HG丸ｺﾞｼｯｸM-PRO" w:hAnsi="HG丸ｺﾞｼｯｸM-PRO" w:hint="eastAsia"/>
          <w:color w:val="984806" w:themeColor="accent6" w:themeShade="80"/>
          <w:szCs w:val="21"/>
          <w:u w:val="single"/>
        </w:rPr>
        <w:t>。</w:t>
      </w:r>
    </w:p>
    <w:p w14:paraId="0C2C502F" w14:textId="77777777" w:rsidR="0081107F" w:rsidRDefault="00CE2668" w:rsidP="00072A6B">
      <w:pPr>
        <w:ind w:leftChars="200" w:left="420"/>
        <w:rPr>
          <w:rFonts w:ascii="HG丸ｺﾞｼｯｸM-PRO" w:eastAsia="HG丸ｺﾞｼｯｸM-PRO" w:hAnsi="HG丸ｺﾞｼｯｸM-PRO"/>
          <w:szCs w:val="21"/>
        </w:rPr>
      </w:pPr>
      <w:r w:rsidRPr="00CE2668">
        <w:rPr>
          <w:noProof/>
        </w:rPr>
        <w:drawing>
          <wp:inline distT="0" distB="0" distL="0" distR="0" wp14:anchorId="1EC7D6B2" wp14:editId="73841E70">
            <wp:extent cx="5400040" cy="276390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763906"/>
                    </a:xfrm>
                    <a:prstGeom prst="rect">
                      <a:avLst/>
                    </a:prstGeom>
                    <a:noFill/>
                    <a:ln>
                      <a:noFill/>
                    </a:ln>
                  </pic:spPr>
                </pic:pic>
              </a:graphicData>
            </a:graphic>
          </wp:inline>
        </w:drawing>
      </w:r>
    </w:p>
    <w:p w14:paraId="1B0CE28F" w14:textId="77777777" w:rsidR="00072A6B" w:rsidRDefault="00072A6B" w:rsidP="00072A6B">
      <w:pPr>
        <w:ind w:leftChars="200" w:left="420"/>
        <w:rPr>
          <w:rFonts w:ascii="HG丸ｺﾞｼｯｸM-PRO" w:eastAsia="HG丸ｺﾞｼｯｸM-PRO" w:hAnsi="HG丸ｺﾞｼｯｸM-PRO"/>
          <w:szCs w:val="21"/>
        </w:rPr>
      </w:pPr>
    </w:p>
    <w:p w14:paraId="585C465D" w14:textId="77777777" w:rsidR="0081107F" w:rsidRDefault="00072A6B" w:rsidP="00072A6B">
      <w:pPr>
        <w:rPr>
          <w:rFonts w:ascii="HG丸ｺﾞｼｯｸM-PRO" w:eastAsia="HG丸ｺﾞｼｯｸM-PRO" w:hAnsi="HG丸ｺﾞｼｯｸM-PRO"/>
          <w:szCs w:val="21"/>
        </w:rPr>
      </w:pPr>
      <w:r w:rsidRPr="0081107F">
        <w:rPr>
          <w:rFonts w:ascii="HG丸ｺﾞｼｯｸM-PRO" w:eastAsia="HG丸ｺﾞｼｯｸM-PRO" w:hAnsi="HG丸ｺﾞｼｯｸM-PRO" w:hint="eastAsia"/>
          <w:b/>
          <w:color w:val="0000FF"/>
          <w:sz w:val="22"/>
        </w:rPr>
        <w:t>03、疾患別／手術あり・なし別患者動態表</w:t>
      </w:r>
      <w:r w:rsidR="0081107F">
        <w:rPr>
          <w:rFonts w:ascii="HG丸ｺﾞｼｯｸM-PRO" w:eastAsia="HG丸ｺﾞｼｯｸM-PRO" w:hAnsi="HG丸ｺﾞｼｯｸM-PRO" w:hint="eastAsia"/>
          <w:szCs w:val="21"/>
        </w:rPr>
        <w:t xml:space="preserve">　</w:t>
      </w:r>
    </w:p>
    <w:p w14:paraId="67044363" w14:textId="77777777" w:rsidR="000C3A12" w:rsidRPr="00BA47E7" w:rsidRDefault="000C3A12" w:rsidP="000C3A12">
      <w:pPr>
        <w:ind w:firstLineChars="300" w:firstLine="630"/>
        <w:rPr>
          <w:rFonts w:ascii="HG丸ｺﾞｼｯｸM-PRO" w:eastAsia="HG丸ｺﾞｼｯｸM-PRO" w:hAnsi="HG丸ｺﾞｼｯｸM-PRO"/>
          <w:color w:val="CC00CC"/>
          <w:szCs w:val="21"/>
        </w:rPr>
      </w:pPr>
      <w:r w:rsidRPr="00BA47E7">
        <w:rPr>
          <w:rFonts w:ascii="HG丸ｺﾞｼｯｸM-PRO" w:eastAsia="HG丸ｺﾞｼｯｸM-PRO" w:hAnsi="HG丸ｺﾞｼｯｸM-PRO" w:hint="eastAsia"/>
          <w:color w:val="CC00CC"/>
          <w:szCs w:val="21"/>
        </w:rPr>
        <w:t>対象期間2017年度（2017年4月～</w:t>
      </w:r>
      <w:r w:rsidRPr="00BA47E7">
        <w:rPr>
          <w:rFonts w:ascii="HG丸ｺﾞｼｯｸM-PRO" w:eastAsia="HG丸ｺﾞｼｯｸM-PRO" w:hAnsi="HG丸ｺﾞｼｯｸM-PRO"/>
          <w:color w:val="CC00CC"/>
          <w:szCs w:val="21"/>
        </w:rPr>
        <w:t>’</w:t>
      </w:r>
      <w:r w:rsidRPr="00BA47E7">
        <w:rPr>
          <w:rFonts w:ascii="HG丸ｺﾞｼｯｸM-PRO" w:eastAsia="HG丸ｺﾞｼｯｸM-PRO" w:hAnsi="HG丸ｺﾞｼｯｸM-PRO" w:hint="eastAsia"/>
          <w:color w:val="CC00CC"/>
          <w:szCs w:val="21"/>
        </w:rPr>
        <w:t>18年3月）</w:t>
      </w:r>
    </w:p>
    <w:p w14:paraId="299A127F" w14:textId="77777777" w:rsidR="00A64696" w:rsidRDefault="00A64696" w:rsidP="000C3A12">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sidR="001F605A">
        <w:rPr>
          <w:rFonts w:ascii="HG丸ｺﾞｼｯｸM-PRO" w:eastAsia="HG丸ｺﾞｼｯｸM-PRO" w:hAnsi="HG丸ｺﾞｼｯｸM-PRO" w:hint="eastAsia"/>
          <w:szCs w:val="21"/>
        </w:rPr>
        <w:t>02の表をより詳細に、</w:t>
      </w:r>
      <w:r w:rsidR="000C3A12">
        <w:rPr>
          <w:rFonts w:ascii="HG丸ｺﾞｼｯｸM-PRO" w:eastAsia="HG丸ｺﾞｼｯｸM-PRO" w:hAnsi="HG丸ｺﾞｼｯｸM-PRO" w:hint="eastAsia"/>
          <w:szCs w:val="21"/>
        </w:rPr>
        <w:t>手術あり・なしに分けて、</w:t>
      </w:r>
      <w:r w:rsidR="001F605A">
        <w:rPr>
          <w:rFonts w:ascii="HG丸ｺﾞｼｯｸM-PRO" w:eastAsia="HG丸ｺﾞｼｯｸM-PRO" w:hAnsi="HG丸ｺﾞｼｯｸM-PRO" w:hint="eastAsia"/>
          <w:szCs w:val="21"/>
        </w:rPr>
        <w:t>それぞれの年間退院患者数と平均在院日数を表にし</w:t>
      </w:r>
      <w:r w:rsidR="008238A7">
        <w:rPr>
          <w:rFonts w:ascii="HG丸ｺﾞｼｯｸM-PRO" w:eastAsia="HG丸ｺﾞｼｯｸM-PRO" w:hAnsi="HG丸ｺﾞｼｯｸM-PRO" w:hint="eastAsia"/>
          <w:szCs w:val="21"/>
        </w:rPr>
        <w:t>まし</w:t>
      </w:r>
      <w:r w:rsidR="001F605A">
        <w:rPr>
          <w:rFonts w:ascii="HG丸ｺﾞｼｯｸM-PRO" w:eastAsia="HG丸ｺﾞｼｯｸM-PRO" w:hAnsi="HG丸ｺﾞｼｯｸM-PRO" w:hint="eastAsia"/>
          <w:szCs w:val="21"/>
        </w:rPr>
        <w:t>た。</w:t>
      </w:r>
    </w:p>
    <w:p w14:paraId="16C44A56" w14:textId="77777777" w:rsidR="00082963" w:rsidRDefault="001F605A" w:rsidP="00082963">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また、</w:t>
      </w:r>
      <w:r w:rsidR="003848C0">
        <w:rPr>
          <w:rFonts w:ascii="HG丸ｺﾞｼｯｸM-PRO" w:eastAsia="HG丸ｺﾞｼｯｸM-PRO" w:hAnsi="HG丸ｺﾞｼｯｸM-PRO" w:hint="eastAsia"/>
          <w:szCs w:val="21"/>
        </w:rPr>
        <w:t>他の施設（とりわけ同じ二次医療圏内の医療機関）との比較では、</w:t>
      </w:r>
      <w:r>
        <w:rPr>
          <w:rFonts w:ascii="HG丸ｺﾞｼｯｸM-PRO" w:eastAsia="HG丸ｺﾞｼｯｸM-PRO" w:hAnsi="HG丸ｺﾞｼｯｸM-PRO" w:hint="eastAsia"/>
          <w:szCs w:val="21"/>
        </w:rPr>
        <w:t>手術件数の多少によ</w:t>
      </w:r>
      <w:r w:rsidR="003848C0">
        <w:rPr>
          <w:rFonts w:ascii="HG丸ｺﾞｼｯｸM-PRO" w:eastAsia="HG丸ｺﾞｼｯｸM-PRO" w:hAnsi="HG丸ｺﾞｼｯｸM-PRO" w:hint="eastAsia"/>
          <w:szCs w:val="21"/>
        </w:rPr>
        <w:t>りその病院の専門分野が分る点と、手術ありの平均在院日数の比較により、医療スタッフ</w:t>
      </w:r>
      <w:r w:rsidR="000C3A12">
        <w:rPr>
          <w:rFonts w:ascii="HG丸ｺﾞｼｯｸM-PRO" w:eastAsia="HG丸ｺﾞｼｯｸM-PRO" w:hAnsi="HG丸ｺﾞｼｯｸM-PRO" w:hint="eastAsia"/>
          <w:szCs w:val="21"/>
        </w:rPr>
        <w:t>（専門医・チーム医療・リハビリなど）</w:t>
      </w:r>
      <w:r w:rsidR="00CB2D1B">
        <w:rPr>
          <w:rFonts w:ascii="HG丸ｺﾞｼｯｸM-PRO" w:eastAsia="HG丸ｺﾞｼｯｸM-PRO" w:hAnsi="HG丸ｺﾞｼｯｸM-PRO" w:hint="eastAsia"/>
          <w:szCs w:val="21"/>
        </w:rPr>
        <w:t>の充実度</w:t>
      </w:r>
      <w:r w:rsidR="003848C0">
        <w:rPr>
          <w:rFonts w:ascii="HG丸ｺﾞｼｯｸM-PRO" w:eastAsia="HG丸ｺﾞｼｯｸM-PRO" w:hAnsi="HG丸ｺﾞｼｯｸM-PRO" w:hint="eastAsia"/>
          <w:szCs w:val="21"/>
        </w:rPr>
        <w:t>や</w:t>
      </w:r>
      <w:r w:rsidR="00CB2D1B">
        <w:rPr>
          <w:rFonts w:ascii="HG丸ｺﾞｼｯｸM-PRO" w:eastAsia="HG丸ｺﾞｼｯｸM-PRO" w:hAnsi="HG丸ｺﾞｼｯｸM-PRO" w:hint="eastAsia"/>
          <w:szCs w:val="21"/>
        </w:rPr>
        <w:t>、</w:t>
      </w:r>
      <w:r w:rsidR="003848C0">
        <w:rPr>
          <w:rFonts w:ascii="HG丸ｺﾞｼｯｸM-PRO" w:eastAsia="HG丸ｺﾞｼｯｸM-PRO" w:hAnsi="HG丸ｺﾞｼｯｸM-PRO" w:hint="eastAsia"/>
          <w:szCs w:val="21"/>
        </w:rPr>
        <w:t>後方</w:t>
      </w:r>
      <w:r w:rsidR="001D0D89">
        <w:rPr>
          <w:rFonts w:ascii="HG丸ｺﾞｼｯｸM-PRO" w:eastAsia="HG丸ｺﾞｼｯｸM-PRO" w:hAnsi="HG丸ｺﾞｼｯｸM-PRO" w:hint="eastAsia"/>
          <w:szCs w:val="21"/>
        </w:rPr>
        <w:t>支援病院との</w:t>
      </w:r>
      <w:r w:rsidR="003848C0">
        <w:rPr>
          <w:rFonts w:ascii="HG丸ｺﾞｼｯｸM-PRO" w:eastAsia="HG丸ｺﾞｼｯｸM-PRO" w:hAnsi="HG丸ｺﾞｼｯｸM-PRO" w:hint="eastAsia"/>
          <w:szCs w:val="21"/>
        </w:rPr>
        <w:t>連携</w:t>
      </w:r>
      <w:r w:rsidR="00CB2D1B">
        <w:rPr>
          <w:rFonts w:ascii="HG丸ｺﾞｼｯｸM-PRO" w:eastAsia="HG丸ｺﾞｼｯｸM-PRO" w:hAnsi="HG丸ｺﾞｼｯｸM-PRO" w:hint="eastAsia"/>
          <w:szCs w:val="21"/>
        </w:rPr>
        <w:t>による在院日数短縮</w:t>
      </w:r>
      <w:r w:rsidR="004A2E48">
        <w:rPr>
          <w:rFonts w:ascii="HG丸ｺﾞｼｯｸM-PRO" w:eastAsia="HG丸ｺﾞｼｯｸM-PRO" w:hAnsi="HG丸ｺﾞｼｯｸM-PRO" w:hint="eastAsia"/>
          <w:szCs w:val="21"/>
        </w:rPr>
        <w:t>へ</w:t>
      </w:r>
      <w:r w:rsidR="00CB2D1B">
        <w:rPr>
          <w:rFonts w:ascii="HG丸ｺﾞｼｯｸM-PRO" w:eastAsia="HG丸ｺﾞｼｯｸM-PRO" w:hAnsi="HG丸ｺﾞｼｯｸM-PRO" w:hint="eastAsia"/>
          <w:szCs w:val="21"/>
        </w:rPr>
        <w:t>の</w:t>
      </w:r>
      <w:r w:rsidR="004A2E48">
        <w:rPr>
          <w:rFonts w:ascii="HG丸ｺﾞｼｯｸM-PRO" w:eastAsia="HG丸ｺﾞｼｯｸM-PRO" w:hAnsi="HG丸ｺﾞｼｯｸM-PRO" w:hint="eastAsia"/>
          <w:szCs w:val="21"/>
        </w:rPr>
        <w:t>取り組み</w:t>
      </w:r>
      <w:r w:rsidR="003848C0">
        <w:rPr>
          <w:rFonts w:ascii="HG丸ｺﾞｼｯｸM-PRO" w:eastAsia="HG丸ｺﾞｼｯｸM-PRO" w:hAnsi="HG丸ｺﾞｼｯｸM-PRO" w:hint="eastAsia"/>
          <w:szCs w:val="21"/>
        </w:rPr>
        <w:t>なども見えて</w:t>
      </w:r>
      <w:r w:rsidR="008238A7">
        <w:rPr>
          <w:rFonts w:ascii="HG丸ｺﾞｼｯｸM-PRO" w:eastAsia="HG丸ｺﾞｼｯｸM-PRO" w:hAnsi="HG丸ｺﾞｼｯｸM-PRO" w:hint="eastAsia"/>
          <w:szCs w:val="21"/>
        </w:rPr>
        <w:t>きます</w:t>
      </w:r>
      <w:r w:rsidR="003848C0">
        <w:rPr>
          <w:rFonts w:ascii="HG丸ｺﾞｼｯｸM-PRO" w:eastAsia="HG丸ｺﾞｼｯｸM-PRO" w:hAnsi="HG丸ｺﾞｼｯｸM-PRO" w:hint="eastAsia"/>
          <w:szCs w:val="21"/>
        </w:rPr>
        <w:t>。</w:t>
      </w:r>
    </w:p>
    <w:p w14:paraId="03648190" w14:textId="77777777" w:rsidR="00AA6B91" w:rsidRDefault="00AA6B91" w:rsidP="00BA47E7">
      <w:pPr>
        <w:ind w:firstLineChars="200" w:firstLine="42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表は、</w:t>
      </w:r>
      <w:r w:rsidR="00270D15">
        <w:rPr>
          <w:rFonts w:ascii="HG丸ｺﾞｼｯｸM-PRO" w:eastAsia="HG丸ｺﾞｼｯｸM-PRO" w:hAnsi="HG丸ｺﾞｼｯｸM-PRO" w:hint="eastAsia"/>
          <w:color w:val="984806" w:themeColor="accent6" w:themeShade="80"/>
          <w:szCs w:val="21"/>
          <w:u w:val="single"/>
        </w:rPr>
        <w:t>北九州医療圏での「</w:t>
      </w:r>
      <w:r w:rsidR="00AE433B">
        <w:rPr>
          <w:rFonts w:ascii="HG丸ｺﾞｼｯｸM-PRO" w:eastAsia="HG丸ｺﾞｼｯｸM-PRO" w:hAnsi="HG丸ｺﾞｼｯｸM-PRO" w:hint="eastAsia"/>
          <w:color w:val="984806" w:themeColor="accent6" w:themeShade="80"/>
          <w:szCs w:val="21"/>
          <w:u w:val="single"/>
        </w:rPr>
        <w:t>子宮頸がん</w:t>
      </w:r>
      <w:r w:rsidRPr="000117D5">
        <w:rPr>
          <w:rFonts w:ascii="HG丸ｺﾞｼｯｸM-PRO" w:eastAsia="HG丸ｺﾞｼｯｸM-PRO" w:hAnsi="HG丸ｺﾞｼｯｸM-PRO" w:hint="eastAsia"/>
          <w:color w:val="984806" w:themeColor="accent6" w:themeShade="80"/>
          <w:szCs w:val="21"/>
          <w:u w:val="single"/>
        </w:rPr>
        <w:t>の</w:t>
      </w:r>
      <w:r w:rsidR="00270D15">
        <w:rPr>
          <w:rFonts w:ascii="HG丸ｺﾞｼｯｸM-PRO" w:eastAsia="HG丸ｺﾞｼｯｸM-PRO" w:hAnsi="HG丸ｺﾞｼｯｸM-PRO" w:hint="eastAsia"/>
          <w:color w:val="984806" w:themeColor="accent6" w:themeShade="80"/>
          <w:szCs w:val="21"/>
          <w:u w:val="single"/>
        </w:rPr>
        <w:t>」</w:t>
      </w:r>
      <w:r w:rsidRPr="000117D5">
        <w:rPr>
          <w:rFonts w:ascii="HG丸ｺﾞｼｯｸM-PRO" w:eastAsia="HG丸ｺﾞｼｯｸM-PRO" w:hAnsi="HG丸ｺﾞｼｯｸM-PRO" w:hint="eastAsia"/>
          <w:color w:val="984806" w:themeColor="accent6" w:themeShade="80"/>
          <w:szCs w:val="21"/>
          <w:u w:val="single"/>
        </w:rPr>
        <w:t>手術あり・なし別の患者動態表で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41CB2D41" w14:textId="77777777" w:rsidR="00AE433B" w:rsidRPr="00AE433B" w:rsidRDefault="00AE433B" w:rsidP="000D75FA">
      <w:pPr>
        <w:ind w:leftChars="200" w:left="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JCHO九州病院の平均在院日数が一桁代であることや、</w:t>
      </w:r>
      <w:r w:rsidR="00270D15">
        <w:rPr>
          <w:rFonts w:ascii="HG丸ｺﾞｼｯｸM-PRO" w:eastAsia="HG丸ｺﾞｼｯｸM-PRO" w:hAnsi="HG丸ｺﾞｼｯｸM-PRO" w:hint="eastAsia"/>
          <w:szCs w:val="21"/>
        </w:rPr>
        <w:t>全体的に手術あり・なしの件数がほぼ同数に対し、</w:t>
      </w:r>
      <w:r w:rsidRPr="00AE433B">
        <w:rPr>
          <w:rFonts w:ascii="HG丸ｺﾞｼｯｸM-PRO" w:eastAsia="HG丸ｺﾞｼｯｸM-PRO" w:hAnsi="HG丸ｺﾞｼｯｸM-PRO" w:hint="eastAsia"/>
          <w:szCs w:val="21"/>
        </w:rPr>
        <w:t>国立小倉医療</w:t>
      </w:r>
      <w:r w:rsidR="00270D15">
        <w:rPr>
          <w:rFonts w:ascii="HG丸ｺﾞｼｯｸM-PRO" w:eastAsia="HG丸ｺﾞｼｯｸM-PRO" w:hAnsi="HG丸ｺﾞｼｯｸM-PRO" w:hint="eastAsia"/>
          <w:szCs w:val="21"/>
        </w:rPr>
        <w:t>C</w:t>
      </w:r>
      <w:r w:rsidR="00D4719F">
        <w:rPr>
          <w:rFonts w:ascii="HG丸ｺﾞｼｯｸM-PRO" w:eastAsia="HG丸ｺﾞｼｯｸM-PRO" w:hAnsi="HG丸ｺﾞｼｯｸM-PRO" w:hint="eastAsia"/>
          <w:szCs w:val="21"/>
        </w:rPr>
        <w:t>の</w:t>
      </w:r>
      <w:r w:rsidRPr="00AE433B">
        <w:rPr>
          <w:rFonts w:ascii="HG丸ｺﾞｼｯｸM-PRO" w:eastAsia="HG丸ｺﾞｼｯｸM-PRO" w:hAnsi="HG丸ｺﾞｼｯｸM-PRO" w:hint="eastAsia"/>
          <w:szCs w:val="21"/>
        </w:rPr>
        <w:t>手術</w:t>
      </w:r>
      <w:r>
        <w:rPr>
          <w:rFonts w:ascii="HG丸ｺﾞｼｯｸM-PRO" w:eastAsia="HG丸ｺﾞｼｯｸM-PRO" w:hAnsi="HG丸ｺﾞｼｯｸM-PRO" w:hint="eastAsia"/>
          <w:szCs w:val="21"/>
        </w:rPr>
        <w:t>あり</w:t>
      </w:r>
      <w:r w:rsidR="00D4719F">
        <w:rPr>
          <w:rFonts w:ascii="HG丸ｺﾞｼｯｸM-PRO" w:eastAsia="HG丸ｺﾞｼｯｸM-PRO" w:hAnsi="HG丸ｺﾞｼｯｸM-PRO" w:hint="eastAsia"/>
          <w:szCs w:val="21"/>
        </w:rPr>
        <w:t>の</w:t>
      </w:r>
      <w:r w:rsidRPr="00AE433B">
        <w:rPr>
          <w:rFonts w:ascii="HG丸ｺﾞｼｯｸM-PRO" w:eastAsia="HG丸ｺﾞｼｯｸM-PRO" w:hAnsi="HG丸ｺﾞｼｯｸM-PRO" w:hint="eastAsia"/>
          <w:szCs w:val="21"/>
        </w:rPr>
        <w:t>件数が少ない</w:t>
      </w:r>
      <w:r w:rsidR="00270D15">
        <w:rPr>
          <w:rFonts w:ascii="HG丸ｺﾞｼｯｸM-PRO" w:eastAsia="HG丸ｺﾞｼｯｸM-PRO" w:hAnsi="HG丸ｺﾞｼｯｸM-PRO" w:hint="eastAsia"/>
          <w:szCs w:val="21"/>
        </w:rPr>
        <w:t>な</w:t>
      </w:r>
      <w:r>
        <w:rPr>
          <w:rFonts w:ascii="HG丸ｺﾞｼｯｸM-PRO" w:eastAsia="HG丸ｺﾞｼｯｸM-PRO" w:hAnsi="HG丸ｺﾞｼｯｸM-PRO" w:hint="eastAsia"/>
          <w:szCs w:val="21"/>
        </w:rPr>
        <w:t>ど</w:t>
      </w:r>
      <w:r w:rsidR="00D4719F">
        <w:rPr>
          <w:rFonts w:ascii="HG丸ｺﾞｼｯｸM-PRO" w:eastAsia="HG丸ｺﾞｼｯｸM-PRO" w:hAnsi="HG丸ｺﾞｼｯｸM-PRO" w:hint="eastAsia"/>
          <w:szCs w:val="21"/>
        </w:rPr>
        <w:t>興味深い表で</w:t>
      </w:r>
      <w:r w:rsidR="008238A7">
        <w:rPr>
          <w:rFonts w:ascii="HG丸ｺﾞｼｯｸM-PRO" w:eastAsia="HG丸ｺﾞｼｯｸM-PRO" w:hAnsi="HG丸ｺﾞｼｯｸM-PRO" w:hint="eastAsia"/>
          <w:szCs w:val="21"/>
        </w:rPr>
        <w:t>す</w:t>
      </w:r>
      <w:r>
        <w:rPr>
          <w:rFonts w:ascii="HG丸ｺﾞｼｯｸM-PRO" w:eastAsia="HG丸ｺﾞｼｯｸM-PRO" w:hAnsi="HG丸ｺﾞｼｯｸM-PRO" w:hint="eastAsia"/>
          <w:szCs w:val="21"/>
        </w:rPr>
        <w:t>。</w:t>
      </w:r>
    </w:p>
    <w:p w14:paraId="2A93FC71" w14:textId="77777777" w:rsidR="00A64696" w:rsidRDefault="00AE433B" w:rsidP="004C0D3A">
      <w:pPr>
        <w:ind w:firstLineChars="100" w:firstLine="210"/>
        <w:rPr>
          <w:rFonts w:ascii="HG丸ｺﾞｼｯｸM-PRO" w:eastAsia="HG丸ｺﾞｼｯｸM-PRO" w:hAnsi="HG丸ｺﾞｼｯｸM-PRO"/>
          <w:szCs w:val="21"/>
        </w:rPr>
      </w:pPr>
      <w:r w:rsidRPr="00AE433B">
        <w:rPr>
          <w:noProof/>
        </w:rPr>
        <w:lastRenderedPageBreak/>
        <w:drawing>
          <wp:inline distT="0" distB="0" distL="0" distR="0" wp14:anchorId="2E909C3C" wp14:editId="7CC672D9">
            <wp:extent cx="5400040" cy="2839618"/>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839618"/>
                    </a:xfrm>
                    <a:prstGeom prst="rect">
                      <a:avLst/>
                    </a:prstGeom>
                    <a:noFill/>
                    <a:ln>
                      <a:noFill/>
                    </a:ln>
                  </pic:spPr>
                </pic:pic>
              </a:graphicData>
            </a:graphic>
          </wp:inline>
        </w:drawing>
      </w:r>
    </w:p>
    <w:p w14:paraId="0A484F20" w14:textId="77777777" w:rsidR="00B86B46" w:rsidRDefault="00B86B46" w:rsidP="00072A6B">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p>
    <w:p w14:paraId="13102A76" w14:textId="77777777" w:rsidR="0081107F" w:rsidRPr="00A806D1" w:rsidRDefault="000D1A22" w:rsidP="000D1A22">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t>04、疾患別／手術あり・なし別患者動態 対前年度比較表</w:t>
      </w:r>
      <w:r w:rsidR="0081107F" w:rsidRPr="00A806D1">
        <w:rPr>
          <w:rFonts w:ascii="HG丸ｺﾞｼｯｸM-PRO" w:eastAsia="HG丸ｺﾞｼｯｸM-PRO" w:hAnsi="HG丸ｺﾞｼｯｸM-PRO" w:hint="eastAsia"/>
          <w:b/>
          <w:color w:val="0000FF"/>
          <w:sz w:val="22"/>
        </w:rPr>
        <w:t xml:space="preserve">　</w:t>
      </w:r>
    </w:p>
    <w:p w14:paraId="6E39AE4E" w14:textId="77777777" w:rsidR="00AA6B91" w:rsidRPr="00BA47E7" w:rsidRDefault="00AA6B91" w:rsidP="00BA47E7">
      <w:pPr>
        <w:ind w:firstLineChars="300" w:firstLine="630"/>
        <w:rPr>
          <w:rFonts w:ascii="HG丸ｺﾞｼｯｸM-PRO" w:eastAsia="HG丸ｺﾞｼｯｸM-PRO" w:hAnsi="HG丸ｺﾞｼｯｸM-PRO"/>
          <w:b/>
          <w:color w:val="CC00CC"/>
          <w:sz w:val="22"/>
        </w:rPr>
      </w:pPr>
      <w:r w:rsidRPr="00BA47E7">
        <w:rPr>
          <w:rFonts w:ascii="HG丸ｺﾞｼｯｸM-PRO" w:eastAsia="HG丸ｺﾞｼｯｸM-PRO" w:hAnsi="HG丸ｺﾞｼｯｸM-PRO" w:hint="eastAsia"/>
          <w:color w:val="CC00CC"/>
          <w:szCs w:val="21"/>
        </w:rPr>
        <w:t>対象期間（2017年度 対 2016年度</w:t>
      </w:r>
      <w:r w:rsidR="001E213B" w:rsidRPr="00BA47E7">
        <w:rPr>
          <w:rFonts w:ascii="HG丸ｺﾞｼｯｸM-PRO" w:eastAsia="HG丸ｺﾞｼｯｸM-PRO" w:hAnsi="HG丸ｺﾞｼｯｸM-PRO" w:hint="eastAsia"/>
          <w:color w:val="CC00CC"/>
          <w:szCs w:val="21"/>
        </w:rPr>
        <w:t>との</w:t>
      </w:r>
      <w:r w:rsidRPr="00BA47E7">
        <w:rPr>
          <w:rFonts w:ascii="HG丸ｺﾞｼｯｸM-PRO" w:eastAsia="HG丸ｺﾞｼｯｸM-PRO" w:hAnsi="HG丸ｺﾞｼｯｸM-PRO" w:hint="eastAsia"/>
          <w:color w:val="CC00CC"/>
          <w:szCs w:val="21"/>
        </w:rPr>
        <w:t>比較）</w:t>
      </w:r>
    </w:p>
    <w:p w14:paraId="35E0E471" w14:textId="77777777" w:rsidR="000D1A22" w:rsidRPr="0081107F" w:rsidRDefault="00AA6B91" w:rsidP="007819BC">
      <w:pPr>
        <w:ind w:leftChars="200" w:left="420" w:firstLineChars="100" w:firstLine="210"/>
        <w:rPr>
          <w:rFonts w:ascii="HG丸ｺﾞｼｯｸM-PRO" w:eastAsia="HG丸ｺﾞｼｯｸM-PRO" w:hAnsi="HG丸ｺﾞｼｯｸM-PRO"/>
          <w:b/>
          <w:sz w:val="22"/>
        </w:rPr>
      </w:pPr>
      <w:r>
        <w:rPr>
          <w:rFonts w:ascii="HG丸ｺﾞｼｯｸM-PRO" w:eastAsia="HG丸ｺﾞｼｯｸM-PRO" w:hAnsi="HG丸ｺﾞｼｯｸM-PRO" w:hint="eastAsia"/>
          <w:szCs w:val="21"/>
        </w:rPr>
        <w:t>03の疾患別／手術あり・なし別の患者動態表を使って、前年度との年間退院患者数と平均在院日数を比較化し、その増減を表にしたもので</w:t>
      </w:r>
      <w:r w:rsidR="008238A7">
        <w:rPr>
          <w:rFonts w:ascii="HG丸ｺﾞｼｯｸM-PRO" w:eastAsia="HG丸ｺﾞｼｯｸM-PRO" w:hAnsi="HG丸ｺﾞｼｯｸM-PRO" w:hint="eastAsia"/>
          <w:szCs w:val="21"/>
        </w:rPr>
        <w:t>す</w:t>
      </w:r>
      <w:r>
        <w:rPr>
          <w:rFonts w:ascii="HG丸ｺﾞｼｯｸM-PRO" w:eastAsia="HG丸ｺﾞｼｯｸM-PRO" w:hAnsi="HG丸ｺﾞｼｯｸM-PRO" w:hint="eastAsia"/>
          <w:szCs w:val="21"/>
        </w:rPr>
        <w:t>。</w:t>
      </w:r>
    </w:p>
    <w:p w14:paraId="0FA89181" w14:textId="77777777" w:rsidR="000D1A22" w:rsidRPr="000D1A22" w:rsidRDefault="000D1A22" w:rsidP="00AA6B91">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sidR="00AA6B91">
        <w:rPr>
          <w:rFonts w:ascii="HG丸ｺﾞｼｯｸM-PRO" w:eastAsia="HG丸ｺﾞｼｯｸM-PRO" w:hAnsi="HG丸ｺﾞｼｯｸM-PRO" w:hint="eastAsia"/>
          <w:szCs w:val="21"/>
        </w:rPr>
        <w:t>前年度との比較により、疾患別の患者数の増減は勿論のこと、平均在院日数の短縮が図られたかなど、その病院</w:t>
      </w:r>
      <w:r w:rsidR="00CF4EBD">
        <w:rPr>
          <w:rFonts w:ascii="HG丸ｺﾞｼｯｸM-PRO" w:eastAsia="HG丸ｺﾞｼｯｸM-PRO" w:hAnsi="HG丸ｺﾞｼｯｸM-PRO" w:hint="eastAsia"/>
          <w:szCs w:val="21"/>
        </w:rPr>
        <w:t>の</w:t>
      </w:r>
      <w:r w:rsidR="00270D15">
        <w:rPr>
          <w:rFonts w:ascii="HG丸ｺﾞｼｯｸM-PRO" w:eastAsia="HG丸ｺﾞｼｯｸM-PRO" w:hAnsi="HG丸ｺﾞｼｯｸM-PRO" w:hint="eastAsia"/>
          <w:szCs w:val="21"/>
        </w:rPr>
        <w:t>取り組み</w:t>
      </w:r>
      <w:r w:rsidR="001C624C">
        <w:rPr>
          <w:rFonts w:ascii="HG丸ｺﾞｼｯｸM-PRO" w:eastAsia="HG丸ｺﾞｼｯｸM-PRO" w:hAnsi="HG丸ｺﾞｼｯｸM-PRO" w:hint="eastAsia"/>
          <w:szCs w:val="21"/>
        </w:rPr>
        <w:t>状況</w:t>
      </w:r>
      <w:r w:rsidR="00CF4EBD">
        <w:rPr>
          <w:rFonts w:ascii="HG丸ｺﾞｼｯｸM-PRO" w:eastAsia="HG丸ｺﾞｼｯｸM-PRO" w:hAnsi="HG丸ｺﾞｼｯｸM-PRO" w:hint="eastAsia"/>
          <w:szCs w:val="21"/>
        </w:rPr>
        <w:t>が分</w:t>
      </w:r>
      <w:r w:rsidR="008238A7">
        <w:rPr>
          <w:rFonts w:ascii="HG丸ｺﾞｼｯｸM-PRO" w:eastAsia="HG丸ｺﾞｼｯｸM-PRO" w:hAnsi="HG丸ｺﾞｼｯｸM-PRO" w:hint="eastAsia"/>
          <w:szCs w:val="21"/>
        </w:rPr>
        <w:t>ります</w:t>
      </w:r>
      <w:r w:rsidR="00CF4EBD">
        <w:rPr>
          <w:rFonts w:ascii="HG丸ｺﾞｼｯｸM-PRO" w:eastAsia="HG丸ｺﾞｼｯｸM-PRO" w:hAnsi="HG丸ｺﾞｼｯｸM-PRO" w:hint="eastAsia"/>
          <w:szCs w:val="21"/>
        </w:rPr>
        <w:t>。</w:t>
      </w:r>
    </w:p>
    <w:p w14:paraId="50E2BC28" w14:textId="77777777" w:rsidR="007819BC" w:rsidRDefault="00CF4EBD" w:rsidP="00072A6B">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sidR="00270D15">
        <w:rPr>
          <w:rFonts w:ascii="HG丸ｺﾞｼｯｸM-PRO" w:eastAsia="HG丸ｺﾞｼｯｸM-PRO" w:hAnsi="HG丸ｺﾞｼｯｸM-PRO" w:hint="eastAsia"/>
          <w:szCs w:val="21"/>
        </w:rPr>
        <w:t>また対</w:t>
      </w:r>
      <w:r>
        <w:rPr>
          <w:rFonts w:ascii="HG丸ｺﾞｼｯｸM-PRO" w:eastAsia="HG丸ｺﾞｼｯｸM-PRO" w:hAnsi="HG丸ｺﾞｼｯｸM-PRO" w:hint="eastAsia"/>
          <w:szCs w:val="21"/>
        </w:rPr>
        <w:t>前年</w:t>
      </w:r>
      <w:r w:rsidR="00B64271">
        <w:rPr>
          <w:rFonts w:ascii="HG丸ｺﾞｼｯｸM-PRO" w:eastAsia="HG丸ｺﾞｼｯｸM-PRO" w:hAnsi="HG丸ｺﾞｼｯｸM-PRO" w:hint="eastAsia"/>
          <w:szCs w:val="21"/>
        </w:rPr>
        <w:t>比増減のセルでは</w:t>
      </w:r>
      <w:r>
        <w:rPr>
          <w:rFonts w:ascii="HG丸ｺﾞｼｯｸM-PRO" w:eastAsia="HG丸ｺﾞｼｯｸM-PRO" w:hAnsi="HG丸ｺﾞｼｯｸM-PRO" w:hint="eastAsia"/>
          <w:szCs w:val="21"/>
        </w:rPr>
        <w:t>、患者増や在院日数の短縮が図られた</w:t>
      </w:r>
      <w:r w:rsidR="00B64271">
        <w:rPr>
          <w:rFonts w:ascii="HG丸ｺﾞｼｯｸM-PRO" w:eastAsia="HG丸ｺﾞｼｯｸM-PRO" w:hAnsi="HG丸ｺﾞｼｯｸM-PRO" w:hint="eastAsia"/>
          <w:szCs w:val="21"/>
        </w:rPr>
        <w:t>場合</w:t>
      </w:r>
      <w:r>
        <w:rPr>
          <w:rFonts w:ascii="HG丸ｺﾞｼｯｸM-PRO" w:eastAsia="HG丸ｺﾞｼｯｸM-PRO" w:hAnsi="HG丸ｺﾞｼｯｸM-PRO" w:hint="eastAsia"/>
          <w:szCs w:val="21"/>
        </w:rPr>
        <w:t>は「</w:t>
      </w:r>
      <w:r w:rsidRPr="004C0D3A">
        <w:rPr>
          <w:rFonts w:ascii="HG丸ｺﾞｼｯｸM-PRO" w:eastAsia="HG丸ｺﾞｼｯｸM-PRO" w:hAnsi="HG丸ｺﾞｼｯｸM-PRO" w:hint="eastAsia"/>
          <w:color w:val="0000FF"/>
          <w:szCs w:val="21"/>
        </w:rPr>
        <w:t>青字</w:t>
      </w:r>
      <w:r>
        <w:rPr>
          <w:rFonts w:ascii="HG丸ｺﾞｼｯｸM-PRO" w:eastAsia="HG丸ｺﾞｼｯｸM-PRO" w:hAnsi="HG丸ｺﾞｼｯｸM-PRO" w:hint="eastAsia"/>
          <w:szCs w:val="21"/>
        </w:rPr>
        <w:t>」</w:t>
      </w:r>
    </w:p>
    <w:p w14:paraId="25593083" w14:textId="77777777" w:rsidR="00072A6B" w:rsidRPr="000D1A22" w:rsidRDefault="00CF4EBD" w:rsidP="007819BC">
      <w:pPr>
        <w:ind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で、患者数の減少や在院日数が延びた</w:t>
      </w:r>
      <w:r w:rsidR="00B64271">
        <w:rPr>
          <w:rFonts w:ascii="HG丸ｺﾞｼｯｸM-PRO" w:eastAsia="HG丸ｺﾞｼｯｸM-PRO" w:hAnsi="HG丸ｺﾞｼｯｸM-PRO" w:hint="eastAsia"/>
          <w:szCs w:val="21"/>
        </w:rPr>
        <w:t>場合</w:t>
      </w:r>
      <w:r>
        <w:rPr>
          <w:rFonts w:ascii="HG丸ｺﾞｼｯｸM-PRO" w:eastAsia="HG丸ｺﾞｼｯｸM-PRO" w:hAnsi="HG丸ｺﾞｼｯｸM-PRO" w:hint="eastAsia"/>
          <w:szCs w:val="21"/>
        </w:rPr>
        <w:t>は「</w:t>
      </w:r>
      <w:r w:rsidRPr="004C0D3A">
        <w:rPr>
          <w:rFonts w:ascii="HG丸ｺﾞｼｯｸM-PRO" w:eastAsia="HG丸ｺﾞｼｯｸM-PRO" w:hAnsi="HG丸ｺﾞｼｯｸM-PRO" w:hint="eastAsia"/>
          <w:color w:val="FF0000"/>
          <w:szCs w:val="21"/>
        </w:rPr>
        <w:t>赤字</w:t>
      </w:r>
      <w:r>
        <w:rPr>
          <w:rFonts w:ascii="HG丸ｺﾞｼｯｸM-PRO" w:eastAsia="HG丸ｺﾞｼｯｸM-PRO" w:hAnsi="HG丸ｺﾞｼｯｸM-PRO" w:hint="eastAsia"/>
          <w:szCs w:val="21"/>
        </w:rPr>
        <w:t>」でより分かり易く</w:t>
      </w:r>
      <w:r w:rsidR="00B64271">
        <w:rPr>
          <w:rFonts w:ascii="HG丸ｺﾞｼｯｸM-PRO" w:eastAsia="HG丸ｺﾞｼｯｸM-PRO" w:hAnsi="HG丸ｺﾞｼｯｸM-PRO" w:hint="eastAsia"/>
          <w:szCs w:val="21"/>
        </w:rPr>
        <w:t>表現</w:t>
      </w:r>
      <w:r>
        <w:rPr>
          <w:rFonts w:ascii="HG丸ｺﾞｼｯｸM-PRO" w:eastAsia="HG丸ｺﾞｼｯｸM-PRO" w:hAnsi="HG丸ｺﾞｼｯｸM-PRO" w:hint="eastAsia"/>
          <w:szCs w:val="21"/>
        </w:rPr>
        <w:t>し</w:t>
      </w:r>
      <w:r w:rsidR="008238A7">
        <w:rPr>
          <w:rFonts w:ascii="HG丸ｺﾞｼｯｸM-PRO" w:eastAsia="HG丸ｺﾞｼｯｸM-PRO" w:hAnsi="HG丸ｺﾞｼｯｸM-PRO" w:hint="eastAsia"/>
          <w:szCs w:val="21"/>
        </w:rPr>
        <w:t>まし</w:t>
      </w:r>
      <w:r>
        <w:rPr>
          <w:rFonts w:ascii="HG丸ｺﾞｼｯｸM-PRO" w:eastAsia="HG丸ｺﾞｼｯｸM-PRO" w:hAnsi="HG丸ｺﾞｼｯｸM-PRO" w:hint="eastAsia"/>
          <w:szCs w:val="21"/>
        </w:rPr>
        <w:t>た。</w:t>
      </w:r>
    </w:p>
    <w:p w14:paraId="69A6CD3B" w14:textId="77777777" w:rsidR="00B2576F" w:rsidRDefault="00A769BD" w:rsidP="00B74E99">
      <w:pPr>
        <w:ind w:leftChars="100" w:left="210" w:firstLineChars="100" w:firstLine="21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F10B9F">
        <w:rPr>
          <w:rFonts w:ascii="HG丸ｺﾞｼｯｸM-PRO" w:eastAsia="HG丸ｺﾞｼｯｸM-PRO" w:hAnsi="HG丸ｺﾞｼｯｸM-PRO" w:hint="eastAsia"/>
          <w:color w:val="984806" w:themeColor="accent6" w:themeShade="80"/>
          <w:szCs w:val="21"/>
          <w:u w:val="single"/>
        </w:rPr>
        <w:t>愛知県 名古屋医療圏</w:t>
      </w:r>
      <w:r w:rsidRPr="000117D5">
        <w:rPr>
          <w:rFonts w:ascii="HG丸ｺﾞｼｯｸM-PRO" w:eastAsia="HG丸ｺﾞｼｯｸM-PRO" w:hAnsi="HG丸ｺﾞｼｯｸM-PRO" w:hint="eastAsia"/>
          <w:color w:val="984806" w:themeColor="accent6" w:themeShade="80"/>
          <w:szCs w:val="21"/>
          <w:u w:val="single"/>
        </w:rPr>
        <w:t>での「急性心筋梗塞」の患者動態表で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3F1C40C0" w14:textId="77777777" w:rsidR="00F10B9F" w:rsidRDefault="004A2E48" w:rsidP="00BA47E7">
      <w:pPr>
        <w:ind w:leftChars="100" w:left="210" w:firstLineChars="200" w:firstLine="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手術ありの場合、名古屋市立大学病院が31件増加、他の施設が減少</w:t>
      </w:r>
      <w:r w:rsidR="003B4CF1">
        <w:rPr>
          <w:rFonts w:ascii="HG丸ｺﾞｼｯｸM-PRO" w:eastAsia="HG丸ｺﾞｼｯｸM-PRO" w:hAnsi="HG丸ｺﾞｼｯｸM-PRO" w:hint="eastAsia"/>
          <w:szCs w:val="21"/>
        </w:rPr>
        <w:t>してい</w:t>
      </w:r>
      <w:r w:rsidR="008238A7">
        <w:rPr>
          <w:rFonts w:ascii="HG丸ｺﾞｼｯｸM-PRO" w:eastAsia="HG丸ｺﾞｼｯｸM-PRO" w:hAnsi="HG丸ｺﾞｼｯｸM-PRO" w:hint="eastAsia"/>
          <w:szCs w:val="21"/>
        </w:rPr>
        <w:t>ます</w:t>
      </w:r>
      <w:r w:rsidR="00F10B9F">
        <w:rPr>
          <w:rFonts w:ascii="HG丸ｺﾞｼｯｸM-PRO" w:eastAsia="HG丸ｺﾞｼｯｸM-PRO" w:hAnsi="HG丸ｺﾞｼｯｸM-PRO" w:hint="eastAsia"/>
          <w:szCs w:val="21"/>
        </w:rPr>
        <w:t>。</w:t>
      </w:r>
    </w:p>
    <w:p w14:paraId="39ECEA4E" w14:textId="63930EAA" w:rsidR="003B4CF1" w:rsidRPr="003B4CF1" w:rsidRDefault="003B4CF1" w:rsidP="00B74E99">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また、名古屋大学病院の在院日数が12.7日と更なる短縮を図ったことなどが判</w:t>
      </w:r>
      <w:r w:rsidR="008238A7">
        <w:rPr>
          <w:rFonts w:ascii="HG丸ｺﾞｼｯｸM-PRO" w:eastAsia="HG丸ｺﾞｼｯｸM-PRO" w:hAnsi="HG丸ｺﾞｼｯｸM-PRO" w:hint="eastAsia"/>
          <w:szCs w:val="21"/>
        </w:rPr>
        <w:t>ります</w:t>
      </w:r>
      <w:r>
        <w:rPr>
          <w:rFonts w:ascii="HG丸ｺﾞｼｯｸM-PRO" w:eastAsia="HG丸ｺﾞｼｯｸM-PRO" w:hAnsi="HG丸ｺﾞｼｯｸM-PRO" w:hint="eastAsia"/>
          <w:szCs w:val="21"/>
        </w:rPr>
        <w:t>。</w:t>
      </w:r>
    </w:p>
    <w:p w14:paraId="50E58308" w14:textId="77777777" w:rsidR="00B64271" w:rsidRPr="000117D5" w:rsidRDefault="00F10B9F" w:rsidP="00B74E99">
      <w:pPr>
        <w:ind w:leftChars="100" w:left="210" w:firstLineChars="100" w:firstLine="210"/>
        <w:rPr>
          <w:rFonts w:ascii="HG丸ｺﾞｼｯｸM-PRO" w:eastAsia="HG丸ｺﾞｼｯｸM-PRO" w:hAnsi="HG丸ｺﾞｼｯｸM-PRO"/>
          <w:color w:val="984806" w:themeColor="accent6" w:themeShade="80"/>
          <w:szCs w:val="21"/>
          <w:u w:val="single"/>
        </w:rPr>
      </w:pPr>
      <w:r w:rsidRPr="00F10B9F">
        <w:rPr>
          <w:noProof/>
        </w:rPr>
        <w:drawing>
          <wp:inline distT="0" distB="0" distL="0" distR="0" wp14:anchorId="6430F2DB" wp14:editId="44E1977F">
            <wp:extent cx="5400675" cy="21812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180969"/>
                    </a:xfrm>
                    <a:prstGeom prst="rect">
                      <a:avLst/>
                    </a:prstGeom>
                    <a:noFill/>
                    <a:ln>
                      <a:noFill/>
                    </a:ln>
                  </pic:spPr>
                </pic:pic>
              </a:graphicData>
            </a:graphic>
          </wp:inline>
        </w:drawing>
      </w:r>
    </w:p>
    <w:p w14:paraId="0FE0BBCD" w14:textId="5EEF1162" w:rsidR="007819BC" w:rsidRDefault="007819BC">
      <w:pPr>
        <w:rPr>
          <w:rFonts w:ascii="HG丸ｺﾞｼｯｸM-PRO" w:eastAsia="HG丸ｺﾞｼｯｸM-PRO" w:hAnsi="HG丸ｺﾞｼｯｸM-PRO"/>
          <w:b/>
          <w:color w:val="0000FF"/>
          <w:sz w:val="22"/>
        </w:rPr>
      </w:pPr>
    </w:p>
    <w:p w14:paraId="147ABA57" w14:textId="77777777" w:rsidR="0073310D" w:rsidRDefault="0073310D">
      <w:pPr>
        <w:rPr>
          <w:rFonts w:ascii="HG丸ｺﾞｼｯｸM-PRO" w:eastAsia="HG丸ｺﾞｼｯｸM-PRO" w:hAnsi="HG丸ｺﾞｼｯｸM-PRO"/>
          <w:b/>
          <w:color w:val="0000FF"/>
          <w:sz w:val="22"/>
        </w:rPr>
      </w:pPr>
    </w:p>
    <w:p w14:paraId="3B915E8C" w14:textId="77777777" w:rsidR="00CC4BD9" w:rsidRPr="00A806D1" w:rsidRDefault="001C624C">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lastRenderedPageBreak/>
        <w:t>05</w:t>
      </w:r>
      <w:r w:rsidR="00CC4BD9" w:rsidRPr="00A806D1">
        <w:rPr>
          <w:rFonts w:ascii="HG丸ｺﾞｼｯｸM-PRO" w:eastAsia="HG丸ｺﾞｼｯｸM-PRO" w:hAnsi="HG丸ｺﾞｼｯｸM-PRO" w:hint="eastAsia"/>
          <w:b/>
          <w:color w:val="0000FF"/>
          <w:sz w:val="22"/>
        </w:rPr>
        <w:t>、</w:t>
      </w:r>
      <w:r w:rsidR="00057F9A" w:rsidRPr="00A806D1">
        <w:rPr>
          <w:rFonts w:ascii="HG丸ｺﾞｼｯｸM-PRO" w:eastAsia="HG丸ｺﾞｼｯｸM-PRO" w:hAnsi="HG丸ｺﾞｼｯｸM-PRO" w:hint="eastAsia"/>
          <w:b/>
          <w:color w:val="0000FF"/>
          <w:sz w:val="22"/>
        </w:rPr>
        <w:t>疾患別、手術あり</w:t>
      </w:r>
      <w:r w:rsidR="003D51C0" w:rsidRPr="00A806D1">
        <w:rPr>
          <w:rFonts w:ascii="HG丸ｺﾞｼｯｸM-PRO" w:eastAsia="HG丸ｺﾞｼｯｸM-PRO" w:hAnsi="HG丸ｺﾞｼｯｸM-PRO" w:hint="eastAsia"/>
          <w:b/>
          <w:color w:val="0000FF"/>
          <w:sz w:val="22"/>
        </w:rPr>
        <w:t>／</w:t>
      </w:r>
      <w:r w:rsidR="00057F9A" w:rsidRPr="00A806D1">
        <w:rPr>
          <w:rFonts w:ascii="HG丸ｺﾞｼｯｸM-PRO" w:eastAsia="HG丸ｺﾞｼｯｸM-PRO" w:hAnsi="HG丸ｺﾞｼｯｸM-PRO" w:hint="eastAsia"/>
          <w:b/>
          <w:color w:val="0000FF"/>
          <w:sz w:val="22"/>
        </w:rPr>
        <w:t>なし別</w:t>
      </w:r>
      <w:r w:rsidR="003D51C0" w:rsidRPr="00A806D1">
        <w:rPr>
          <w:rFonts w:ascii="HG丸ｺﾞｼｯｸM-PRO" w:eastAsia="HG丸ｺﾞｼｯｸM-PRO" w:hAnsi="HG丸ｺﾞｼｯｸM-PRO" w:hint="eastAsia"/>
          <w:b/>
          <w:color w:val="0000FF"/>
          <w:sz w:val="22"/>
        </w:rPr>
        <w:t>、手術処置1・2別での患者動態表</w:t>
      </w:r>
    </w:p>
    <w:p w14:paraId="52E4E7BE" w14:textId="77777777" w:rsidR="001E213B" w:rsidRDefault="001C624C" w:rsidP="00BA47E7">
      <w:pPr>
        <w:ind w:firstLineChars="200" w:firstLine="442"/>
        <w:rPr>
          <w:rFonts w:ascii="HG丸ｺﾞｼｯｸM-PRO" w:eastAsia="HG丸ｺﾞｼｯｸM-PRO" w:hAnsi="HG丸ｺﾞｼｯｸM-PRO"/>
          <w:szCs w:val="21"/>
        </w:rPr>
      </w:pPr>
      <w:r>
        <w:rPr>
          <w:rFonts w:ascii="HG丸ｺﾞｼｯｸM-PRO" w:eastAsia="HG丸ｺﾞｼｯｸM-PRO" w:hAnsi="HG丸ｺﾞｼｯｸM-PRO" w:hint="eastAsia"/>
          <w:b/>
          <w:sz w:val="22"/>
        </w:rPr>
        <w:t xml:space="preserve"> </w:t>
      </w:r>
      <w:r w:rsidR="00BA47E7">
        <w:rPr>
          <w:rFonts w:ascii="HG丸ｺﾞｼｯｸM-PRO" w:eastAsia="HG丸ｺﾞｼｯｸM-PRO" w:hAnsi="HG丸ｺﾞｼｯｸM-PRO" w:hint="eastAsia"/>
          <w:color w:val="CC00CC"/>
          <w:szCs w:val="21"/>
        </w:rPr>
        <w:t>対象期間</w:t>
      </w:r>
      <w:r w:rsidRPr="00BA47E7">
        <w:rPr>
          <w:rFonts w:ascii="HG丸ｺﾞｼｯｸM-PRO" w:eastAsia="HG丸ｺﾞｼｯｸM-PRO" w:hAnsi="HG丸ｺﾞｼｯｸM-PRO" w:hint="eastAsia"/>
          <w:color w:val="CC00CC"/>
          <w:szCs w:val="21"/>
        </w:rPr>
        <w:t>2017年度</w:t>
      </w:r>
      <w:r w:rsidR="001E213B" w:rsidRPr="00BA47E7">
        <w:rPr>
          <w:rFonts w:ascii="HG丸ｺﾞｼｯｸM-PRO" w:eastAsia="HG丸ｺﾞｼｯｸM-PRO" w:hAnsi="HG丸ｺﾞｼｯｸM-PRO" w:hint="eastAsia"/>
          <w:color w:val="CC00CC"/>
          <w:szCs w:val="21"/>
        </w:rPr>
        <w:t>（2017年4月～</w:t>
      </w:r>
      <w:r w:rsidR="001E213B" w:rsidRPr="00BA47E7">
        <w:rPr>
          <w:rFonts w:ascii="HG丸ｺﾞｼｯｸM-PRO" w:eastAsia="HG丸ｺﾞｼｯｸM-PRO" w:hAnsi="HG丸ｺﾞｼｯｸM-PRO"/>
          <w:color w:val="CC00CC"/>
          <w:szCs w:val="21"/>
        </w:rPr>
        <w:t>’</w:t>
      </w:r>
      <w:r w:rsidR="001E213B" w:rsidRPr="00BA47E7">
        <w:rPr>
          <w:rFonts w:ascii="HG丸ｺﾞｼｯｸM-PRO" w:eastAsia="HG丸ｺﾞｼｯｸM-PRO" w:hAnsi="HG丸ｺﾞｼｯｸM-PRO" w:hint="eastAsia"/>
          <w:color w:val="CC00CC"/>
          <w:szCs w:val="21"/>
        </w:rPr>
        <w:t>18年3月）</w:t>
      </w:r>
    </w:p>
    <w:p w14:paraId="329B376B" w14:textId="77777777" w:rsidR="003D51C0" w:rsidRDefault="003D51C0" w:rsidP="00B74E99">
      <w:pPr>
        <w:ind w:left="221" w:hangingChars="100" w:hanging="221"/>
        <w:rPr>
          <w:rFonts w:ascii="HG丸ｺﾞｼｯｸM-PRO" w:eastAsia="HG丸ｺﾞｼｯｸM-PRO" w:hAnsi="HG丸ｺﾞｼｯｸM-PRO"/>
          <w:szCs w:val="21"/>
        </w:rPr>
      </w:pPr>
      <w:r>
        <w:rPr>
          <w:rFonts w:ascii="HG丸ｺﾞｼｯｸM-PRO" w:eastAsia="HG丸ｺﾞｼｯｸM-PRO" w:hAnsi="HG丸ｺﾞｼｯｸM-PRO" w:hint="eastAsia"/>
          <w:b/>
          <w:sz w:val="22"/>
        </w:rPr>
        <w:t xml:space="preserve">　</w:t>
      </w:r>
      <w:r w:rsidR="00B74E99">
        <w:rPr>
          <w:rFonts w:ascii="HG丸ｺﾞｼｯｸM-PRO" w:eastAsia="HG丸ｺﾞｼｯｸM-PRO" w:hAnsi="HG丸ｺﾞｼｯｸM-PRO" w:hint="eastAsia"/>
          <w:b/>
          <w:sz w:val="22"/>
        </w:rPr>
        <w:t xml:space="preserve">　</w:t>
      </w:r>
      <w:r w:rsidRPr="003D51C0">
        <w:rPr>
          <w:rFonts w:ascii="HG丸ｺﾞｼｯｸM-PRO" w:eastAsia="HG丸ｺﾞｼｯｸM-PRO" w:hAnsi="HG丸ｺﾞｼｯｸM-PRO" w:hint="eastAsia"/>
          <w:szCs w:val="21"/>
        </w:rPr>
        <w:t>前述</w:t>
      </w:r>
      <w:r>
        <w:rPr>
          <w:rFonts w:ascii="HG丸ｺﾞｼｯｸM-PRO" w:eastAsia="HG丸ｺﾞｼｯｸM-PRO" w:hAnsi="HG丸ｺﾞｼｯｸM-PRO" w:hint="eastAsia"/>
          <w:szCs w:val="21"/>
        </w:rPr>
        <w:t>の疾患ごとの手術あり／なし別の表からさらに詳しく、「手術ありの処置1・2別」及び「手術なしの処置1・2別」の各医療機関の</w:t>
      </w:r>
      <w:r w:rsidR="00EC2CBC">
        <w:rPr>
          <w:rFonts w:ascii="HG丸ｺﾞｼｯｸM-PRO" w:eastAsia="HG丸ｺﾞｼｯｸM-PRO" w:hAnsi="HG丸ｺﾞｼｯｸM-PRO" w:hint="eastAsia"/>
          <w:szCs w:val="21"/>
        </w:rPr>
        <w:t>患者動態</w:t>
      </w:r>
      <w:r>
        <w:rPr>
          <w:rFonts w:ascii="HG丸ｺﾞｼｯｸM-PRO" w:eastAsia="HG丸ｺﾞｼｯｸM-PRO" w:hAnsi="HG丸ｺﾞｼｯｸM-PRO" w:hint="eastAsia"/>
          <w:szCs w:val="21"/>
        </w:rPr>
        <w:t>を表にし</w:t>
      </w:r>
      <w:r w:rsidR="008238A7">
        <w:rPr>
          <w:rFonts w:ascii="HG丸ｺﾞｼｯｸM-PRO" w:eastAsia="HG丸ｺﾞｼｯｸM-PRO" w:hAnsi="HG丸ｺﾞｼｯｸM-PRO" w:hint="eastAsia"/>
          <w:szCs w:val="21"/>
        </w:rPr>
        <w:t>まし</w:t>
      </w:r>
      <w:r>
        <w:rPr>
          <w:rFonts w:ascii="HG丸ｺﾞｼｯｸM-PRO" w:eastAsia="HG丸ｺﾞｼｯｸM-PRO" w:hAnsi="HG丸ｺﾞｼｯｸM-PRO" w:hint="eastAsia"/>
          <w:szCs w:val="21"/>
        </w:rPr>
        <w:t>た。</w:t>
      </w:r>
    </w:p>
    <w:p w14:paraId="07A9E415" w14:textId="77777777" w:rsidR="00A84A14" w:rsidRDefault="00FC044E" w:rsidP="00DA40F0">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B74E99">
        <w:rPr>
          <w:rFonts w:ascii="HG丸ｺﾞｼｯｸM-PRO" w:eastAsia="HG丸ｺﾞｼｯｸM-PRO" w:hAnsi="HG丸ｺﾞｼｯｸM-PRO" w:hint="eastAsia"/>
          <w:szCs w:val="21"/>
        </w:rPr>
        <w:t xml:space="preserve">　</w:t>
      </w:r>
      <w:r w:rsidR="003B4CF1" w:rsidRPr="00BA47E7">
        <w:rPr>
          <w:rFonts w:ascii="HG丸ｺﾞｼｯｸM-PRO" w:eastAsia="HG丸ｺﾞｼｯｸM-PRO" w:hAnsi="HG丸ｺﾞｼｯｸM-PRO" w:hint="eastAsia"/>
          <w:color w:val="FF0066"/>
          <w:szCs w:val="21"/>
          <w:u w:val="single"/>
        </w:rPr>
        <w:t>処置1</w:t>
      </w:r>
      <w:r w:rsidR="003B4CF1">
        <w:rPr>
          <w:rFonts w:ascii="HG丸ｺﾞｼｯｸM-PRO" w:eastAsia="HG丸ｺﾞｼｯｸM-PRO" w:hAnsi="HG丸ｺﾞｼｯｸM-PRO" w:hint="eastAsia"/>
          <w:szCs w:val="21"/>
        </w:rPr>
        <w:t>とは</w:t>
      </w:r>
      <w:r w:rsidR="00A84A14">
        <w:rPr>
          <w:rFonts w:ascii="HG丸ｺﾞｼｯｸM-PRO" w:eastAsia="HG丸ｺﾞｼｯｸM-PRO" w:hAnsi="HG丸ｺﾞｼｯｸM-PRO" w:hint="eastAsia"/>
          <w:szCs w:val="21"/>
        </w:rPr>
        <w:t>、</w:t>
      </w:r>
      <w:r w:rsidR="00F570DF">
        <w:rPr>
          <w:rFonts w:ascii="HG丸ｺﾞｼｯｸM-PRO" w:eastAsia="HG丸ｺﾞｼｯｸM-PRO" w:hAnsi="HG丸ｺﾞｼｯｸM-PRO" w:hint="eastAsia"/>
          <w:szCs w:val="21"/>
        </w:rPr>
        <w:t>血管塞栓術、体外ペースメーキング</w:t>
      </w:r>
      <w:r w:rsidR="00A84A14">
        <w:rPr>
          <w:rFonts w:ascii="HG丸ｺﾞｼｯｸM-PRO" w:eastAsia="HG丸ｺﾞｼｯｸM-PRO" w:hAnsi="HG丸ｺﾞｼｯｸM-PRO" w:hint="eastAsia"/>
          <w:szCs w:val="21"/>
        </w:rPr>
        <w:t>術、心臓カテーテル法による諸検査</w:t>
      </w:r>
      <w:r w:rsidR="00DF04FF">
        <w:rPr>
          <w:rFonts w:ascii="HG丸ｺﾞｼｯｸM-PRO" w:eastAsia="HG丸ｺﾞｼｯｸM-PRO" w:hAnsi="HG丸ｺﾞｼｯｸM-PRO" w:hint="eastAsia"/>
          <w:szCs w:val="21"/>
        </w:rPr>
        <w:t>等、補完的な手術・処置や、侵襲性の高い検査</w:t>
      </w:r>
      <w:r w:rsidR="00A61831">
        <w:rPr>
          <w:rFonts w:ascii="HG丸ｺﾞｼｯｸM-PRO" w:eastAsia="HG丸ｺﾞｼｯｸM-PRO" w:hAnsi="HG丸ｺﾞｼｯｸM-PRO" w:hint="eastAsia"/>
          <w:szCs w:val="21"/>
        </w:rPr>
        <w:t>など</w:t>
      </w:r>
      <w:r w:rsidR="00DF04FF">
        <w:rPr>
          <w:rFonts w:ascii="HG丸ｺﾞｼｯｸM-PRO" w:eastAsia="HG丸ｺﾞｼｯｸM-PRO" w:hAnsi="HG丸ｺﾞｼｯｸM-PRO" w:hint="eastAsia"/>
          <w:szCs w:val="21"/>
        </w:rPr>
        <w:t>を指</w:t>
      </w:r>
      <w:r w:rsidR="008238A7">
        <w:rPr>
          <w:rFonts w:ascii="HG丸ｺﾞｼｯｸM-PRO" w:eastAsia="HG丸ｺﾞｼｯｸM-PRO" w:hAnsi="HG丸ｺﾞｼｯｸM-PRO" w:hint="eastAsia"/>
          <w:szCs w:val="21"/>
        </w:rPr>
        <w:t>しま</w:t>
      </w:r>
      <w:r w:rsidR="00DF04FF">
        <w:rPr>
          <w:rFonts w:ascii="HG丸ｺﾞｼｯｸM-PRO" w:eastAsia="HG丸ｺﾞｼｯｸM-PRO" w:hAnsi="HG丸ｺﾞｼｯｸM-PRO" w:hint="eastAsia"/>
          <w:szCs w:val="21"/>
        </w:rPr>
        <w:t>す。</w:t>
      </w:r>
    </w:p>
    <w:p w14:paraId="1B9FB5CD" w14:textId="77777777" w:rsidR="00440784" w:rsidRDefault="00A84A14" w:rsidP="00A84A14">
      <w:pPr>
        <w:ind w:leftChars="100" w:left="210" w:firstLineChars="100" w:firstLine="210"/>
        <w:rPr>
          <w:rFonts w:ascii="HG丸ｺﾞｼｯｸM-PRO" w:eastAsia="HG丸ｺﾞｼｯｸM-PRO" w:hAnsi="HG丸ｺﾞｼｯｸM-PRO"/>
          <w:szCs w:val="21"/>
        </w:rPr>
      </w:pPr>
      <w:r w:rsidRPr="00BA47E7">
        <w:rPr>
          <w:rFonts w:ascii="HG丸ｺﾞｼｯｸM-PRO" w:eastAsia="HG丸ｺﾞｼｯｸM-PRO" w:hAnsi="HG丸ｺﾞｼｯｸM-PRO" w:hint="eastAsia"/>
          <w:color w:val="FF0066"/>
          <w:szCs w:val="21"/>
          <w:u w:val="single"/>
        </w:rPr>
        <w:t>処置2</w:t>
      </w:r>
      <w:r>
        <w:rPr>
          <w:rFonts w:ascii="HG丸ｺﾞｼｯｸM-PRO" w:eastAsia="HG丸ｺﾞｼｯｸM-PRO" w:hAnsi="HG丸ｺﾞｼｯｸM-PRO" w:hint="eastAsia"/>
          <w:szCs w:val="21"/>
        </w:rPr>
        <w:t>とは、中心静脈注射、人工腎臓、放射線療法、化学療法</w:t>
      </w:r>
      <w:r w:rsidR="00DF04FF">
        <w:rPr>
          <w:rFonts w:ascii="HG丸ｺﾞｼｯｸM-PRO" w:eastAsia="HG丸ｺﾞｼｯｸM-PRO" w:hAnsi="HG丸ｺﾞｼｯｸM-PRO" w:hint="eastAsia"/>
          <w:szCs w:val="21"/>
        </w:rPr>
        <w:t>等、生命維持的な治療やがんの集学的治療などを指</w:t>
      </w:r>
      <w:r w:rsidR="008238A7">
        <w:rPr>
          <w:rFonts w:ascii="HG丸ｺﾞｼｯｸM-PRO" w:eastAsia="HG丸ｺﾞｼｯｸM-PRO" w:hAnsi="HG丸ｺﾞｼｯｸM-PRO" w:hint="eastAsia"/>
          <w:szCs w:val="21"/>
        </w:rPr>
        <w:t>しま</w:t>
      </w:r>
      <w:r w:rsidR="00DF04FF">
        <w:rPr>
          <w:rFonts w:ascii="HG丸ｺﾞｼｯｸM-PRO" w:eastAsia="HG丸ｺﾞｼｯｸM-PRO" w:hAnsi="HG丸ｺﾞｼｯｸM-PRO" w:hint="eastAsia"/>
          <w:szCs w:val="21"/>
        </w:rPr>
        <w:t>す。</w:t>
      </w:r>
    </w:p>
    <w:p w14:paraId="5AA6BF0F" w14:textId="302AB468" w:rsidR="000D75FA" w:rsidRDefault="00EE2E8E" w:rsidP="00DA40F0">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B74E99">
        <w:rPr>
          <w:rFonts w:ascii="HG丸ｺﾞｼｯｸM-PRO" w:eastAsia="HG丸ｺﾞｼｯｸM-PRO" w:hAnsi="HG丸ｺﾞｼｯｸM-PRO" w:hint="eastAsia"/>
          <w:szCs w:val="21"/>
        </w:rPr>
        <w:t xml:space="preserve">　</w:t>
      </w:r>
      <w:r w:rsidR="000176B9">
        <w:rPr>
          <w:rFonts w:ascii="HG丸ｺﾞｼｯｸM-PRO" w:eastAsia="HG丸ｺﾞｼｯｸM-PRO" w:hAnsi="HG丸ｺﾞｼｯｸM-PRO" w:hint="eastAsia"/>
          <w:szCs w:val="21"/>
        </w:rPr>
        <w:t>尚、医薬品の適応疾患での処方</w:t>
      </w:r>
      <w:r w:rsidR="005E007B">
        <w:rPr>
          <w:rFonts w:ascii="HG丸ｺﾞｼｯｸM-PRO" w:eastAsia="HG丸ｺﾞｼｯｸM-PRO" w:hAnsi="HG丸ｺﾞｼｯｸM-PRO" w:hint="eastAsia"/>
          <w:szCs w:val="21"/>
        </w:rPr>
        <w:t>例数</w:t>
      </w:r>
      <w:r w:rsidR="000176B9">
        <w:rPr>
          <w:rFonts w:ascii="HG丸ｺﾞｼｯｸM-PRO" w:eastAsia="HG丸ｺﾞｼｯｸM-PRO" w:hAnsi="HG丸ｺﾞｼｯｸM-PRO" w:hint="eastAsia"/>
          <w:szCs w:val="21"/>
        </w:rPr>
        <w:t>を見る場合は、「処置2</w:t>
      </w:r>
      <w:r w:rsidR="001A463C">
        <w:rPr>
          <w:rFonts w:ascii="HG丸ｺﾞｼｯｸM-PRO" w:eastAsia="HG丸ｺﾞｼｯｸM-PRO" w:hAnsi="HG丸ｺﾞｼｯｸM-PRO" w:hint="eastAsia"/>
          <w:szCs w:val="21"/>
        </w:rPr>
        <w:t>あり</w:t>
      </w:r>
      <w:r w:rsidR="000176B9">
        <w:rPr>
          <w:rFonts w:ascii="HG丸ｺﾞｼｯｸM-PRO" w:eastAsia="HG丸ｺﾞｼｯｸM-PRO" w:hAnsi="HG丸ｺﾞｼｯｸM-PRO" w:hint="eastAsia"/>
          <w:szCs w:val="21"/>
        </w:rPr>
        <w:t>」の件数を参考</w:t>
      </w:r>
      <w:r w:rsidR="00B46E7C">
        <w:rPr>
          <w:rFonts w:ascii="HG丸ｺﾞｼｯｸM-PRO" w:eastAsia="HG丸ｺﾞｼｯｸM-PRO" w:hAnsi="HG丸ｺﾞｼｯｸM-PRO" w:hint="eastAsia"/>
          <w:szCs w:val="21"/>
        </w:rPr>
        <w:t>頂き、</w:t>
      </w:r>
    </w:p>
    <w:p w14:paraId="6719ADA2" w14:textId="7BD1732E" w:rsidR="00B46E7C" w:rsidRDefault="000D75FA" w:rsidP="00DA40F0">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B46E7C">
        <w:rPr>
          <w:rFonts w:ascii="HG丸ｺﾞｼｯｸM-PRO" w:eastAsia="HG丸ｺﾞｼｯｸM-PRO" w:hAnsi="HG丸ｺﾞｼｯｸM-PRO" w:hint="eastAsia"/>
          <w:szCs w:val="21"/>
        </w:rPr>
        <w:t>併せて</w:t>
      </w:r>
      <w:r>
        <w:rPr>
          <w:rFonts w:ascii="HG丸ｺﾞｼｯｸM-PRO" w:eastAsia="HG丸ｺﾞｼｯｸM-PRO" w:hAnsi="HG丸ｺﾞｼｯｸM-PRO" w:hint="eastAsia"/>
          <w:szCs w:val="21"/>
        </w:rPr>
        <w:t>処置2</w:t>
      </w:r>
      <w:r w:rsidR="00B46E7C">
        <w:rPr>
          <w:rFonts w:ascii="HG丸ｺﾞｼｯｸM-PRO" w:eastAsia="HG丸ｺﾞｼｯｸM-PRO" w:hAnsi="HG丸ｺﾞｼｯｸM-PRO" w:hint="eastAsia"/>
          <w:szCs w:val="21"/>
        </w:rPr>
        <w:t>ありの</w:t>
      </w:r>
      <w:r>
        <w:rPr>
          <w:rFonts w:ascii="HG丸ｺﾞｼｯｸM-PRO" w:eastAsia="HG丸ｺﾞｼｯｸM-PRO" w:hAnsi="HG丸ｺﾞｼｯｸM-PRO" w:hint="eastAsia"/>
          <w:szCs w:val="21"/>
        </w:rPr>
        <w:t>下</w:t>
      </w:r>
      <w:r w:rsidR="00B46E7C">
        <w:rPr>
          <w:rFonts w:ascii="HG丸ｺﾞｼｯｸM-PRO" w:eastAsia="HG丸ｺﾞｼｯｸM-PRO" w:hAnsi="HG丸ｺﾞｼｯｸM-PRO" w:hint="eastAsia"/>
          <w:szCs w:val="21"/>
        </w:rPr>
        <w:t>段</w:t>
      </w:r>
      <w:r>
        <w:rPr>
          <w:rFonts w:ascii="HG丸ｺﾞｼｯｸM-PRO" w:eastAsia="HG丸ｺﾞｼｯｸM-PRO" w:hAnsi="HG丸ｺﾞｼｯｸM-PRO" w:hint="eastAsia"/>
          <w:szCs w:val="21"/>
        </w:rPr>
        <w:t>に</w:t>
      </w:r>
      <w:r w:rsidR="00B46E7C">
        <w:rPr>
          <w:rFonts w:ascii="HG丸ｺﾞｼｯｸM-PRO" w:eastAsia="HG丸ｺﾞｼｯｸM-PRO" w:hAnsi="HG丸ｺﾞｼｯｸM-PRO" w:hint="eastAsia"/>
          <w:szCs w:val="21"/>
        </w:rPr>
        <w:t>は処方薬剤名（一般名）を</w:t>
      </w:r>
      <w:r>
        <w:rPr>
          <w:rFonts w:ascii="HG丸ｺﾞｼｯｸM-PRO" w:eastAsia="HG丸ｺﾞｼｯｸM-PRO" w:hAnsi="HG丸ｺﾞｼｯｸM-PRO" w:hint="eastAsia"/>
          <w:szCs w:val="21"/>
        </w:rPr>
        <w:t>明記</w:t>
      </w:r>
      <w:r w:rsidR="00B46E7C">
        <w:rPr>
          <w:rFonts w:ascii="HG丸ｺﾞｼｯｸM-PRO" w:eastAsia="HG丸ｺﾞｼｯｸM-PRO" w:hAnsi="HG丸ｺﾞｼｯｸM-PRO" w:hint="eastAsia"/>
          <w:szCs w:val="21"/>
        </w:rPr>
        <w:t>しました。</w:t>
      </w:r>
    </w:p>
    <w:p w14:paraId="590E277A" w14:textId="3256A8AE" w:rsidR="00F02D57" w:rsidRDefault="00257FF4" w:rsidP="00B46E7C">
      <w:pPr>
        <w:ind w:leftChars="100" w:left="210" w:firstLineChars="100" w:firstLine="210"/>
        <w:rPr>
          <w:rFonts w:ascii="HG丸ｺﾞｼｯｸM-PRO" w:eastAsia="HG丸ｺﾞｼｯｸM-PRO" w:hAnsi="HG丸ｺﾞｼｯｸM-PRO"/>
          <w:szCs w:val="21"/>
        </w:rPr>
      </w:pPr>
      <w:r w:rsidRPr="00257FF4">
        <w:rPr>
          <w:rFonts w:ascii="HG丸ｺﾞｼｯｸM-PRO" w:eastAsia="HG丸ｺﾞｼｯｸM-PRO" w:hAnsi="HG丸ｺﾞｼｯｸM-PRO" w:hint="eastAsia"/>
          <w:color w:val="0000FF"/>
          <w:szCs w:val="21"/>
        </w:rPr>
        <w:t>別添</w:t>
      </w:r>
      <w:r w:rsidR="00A92320">
        <w:rPr>
          <w:rFonts w:ascii="HG丸ｺﾞｼｯｸM-PRO" w:eastAsia="HG丸ｺﾞｼｯｸM-PRO" w:hAnsi="HG丸ｺﾞｼｯｸM-PRO" w:hint="eastAsia"/>
          <w:color w:val="0000FF"/>
          <w:szCs w:val="21"/>
        </w:rPr>
        <w:t>の</w:t>
      </w:r>
      <w:r w:rsidRPr="00257FF4">
        <w:rPr>
          <w:rFonts w:ascii="HG丸ｺﾞｼｯｸM-PRO" w:eastAsia="HG丸ｺﾞｼｯｸM-PRO" w:hAnsi="HG丸ｺﾞｼｯｸM-PRO" w:hint="eastAsia"/>
          <w:color w:val="0000FF"/>
          <w:szCs w:val="21"/>
        </w:rPr>
        <w:t>「</w:t>
      </w:r>
      <w:r w:rsidR="00656D3B">
        <w:rPr>
          <w:rFonts w:ascii="HG丸ｺﾞｼｯｸM-PRO" w:eastAsia="HG丸ｺﾞｼｯｸM-PRO" w:hAnsi="HG丸ｺﾞｼｯｸM-PRO" w:hint="eastAsia"/>
          <w:color w:val="0000FF"/>
          <w:szCs w:val="21"/>
        </w:rPr>
        <w:t xml:space="preserve">手術 </w:t>
      </w:r>
      <w:r w:rsidRPr="00257FF4">
        <w:rPr>
          <w:rFonts w:ascii="HG丸ｺﾞｼｯｸM-PRO" w:eastAsia="HG丸ｺﾞｼｯｸM-PRO" w:hAnsi="HG丸ｺﾞｼｯｸM-PRO" w:hint="eastAsia"/>
          <w:color w:val="0000FF"/>
          <w:szCs w:val="21"/>
        </w:rPr>
        <w:t>処置2で使用される医薬品名一覧</w:t>
      </w:r>
      <w:r w:rsidRPr="00257FF4">
        <w:rPr>
          <w:rFonts w:ascii="HG丸ｺﾞｼｯｸM-PRO" w:eastAsia="HG丸ｺﾞｼｯｸM-PRO" w:hAnsi="HG丸ｺﾞｼｯｸM-PRO"/>
          <w:color w:val="0000FF"/>
          <w:szCs w:val="21"/>
        </w:rPr>
        <w:t>」</w:t>
      </w:r>
      <w:r w:rsidRPr="00257FF4">
        <w:rPr>
          <w:rFonts w:ascii="HG丸ｺﾞｼｯｸM-PRO" w:eastAsia="HG丸ｺﾞｼｯｸM-PRO" w:hAnsi="HG丸ｺﾞｼｯｸM-PRO" w:hint="eastAsia"/>
          <w:color w:val="0000FF"/>
          <w:szCs w:val="21"/>
        </w:rPr>
        <w:t>を参照</w:t>
      </w:r>
      <w:r w:rsidR="005C6691">
        <w:rPr>
          <w:rFonts w:ascii="HG丸ｺﾞｼｯｸM-PRO" w:eastAsia="HG丸ｺﾞｼｯｸM-PRO" w:hAnsi="HG丸ｺﾞｼｯｸM-PRO" w:hint="eastAsia"/>
          <w:color w:val="0000FF"/>
          <w:szCs w:val="21"/>
        </w:rPr>
        <w:t>願います</w:t>
      </w:r>
      <w:r w:rsidRPr="00257FF4">
        <w:rPr>
          <w:rFonts w:ascii="HG丸ｺﾞｼｯｸM-PRO" w:eastAsia="HG丸ｺﾞｼｯｸM-PRO" w:hAnsi="HG丸ｺﾞｼｯｸM-PRO" w:hint="eastAsia"/>
          <w:color w:val="0000FF"/>
          <w:szCs w:val="21"/>
        </w:rPr>
        <w:t>。</w:t>
      </w:r>
    </w:p>
    <w:p w14:paraId="0F0D6165" w14:textId="77777777" w:rsidR="00113F58" w:rsidRPr="000117D5" w:rsidRDefault="000176B9" w:rsidP="00BA47E7">
      <w:pPr>
        <w:ind w:leftChars="100" w:left="210"/>
        <w:rPr>
          <w:rFonts w:ascii="HG丸ｺﾞｼｯｸM-PRO" w:eastAsia="HG丸ｺﾞｼｯｸM-PRO" w:hAnsi="HG丸ｺﾞｼｯｸM-PRO"/>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113F58" w:rsidRPr="000117D5">
        <w:rPr>
          <w:rFonts w:ascii="HG丸ｺﾞｼｯｸM-PRO" w:eastAsia="HG丸ｺﾞｼｯｸM-PRO" w:hAnsi="HG丸ｺﾞｼｯｸM-PRO" w:hint="eastAsia"/>
          <w:color w:val="984806" w:themeColor="accent6" w:themeShade="80"/>
          <w:szCs w:val="21"/>
          <w:u w:val="single"/>
        </w:rPr>
        <w:t>手術あり／なし別、処置1・２別の</w:t>
      </w:r>
      <w:r w:rsidR="007A0B62" w:rsidRPr="000117D5">
        <w:rPr>
          <w:rFonts w:ascii="HG丸ｺﾞｼｯｸM-PRO" w:eastAsia="HG丸ｺﾞｼｯｸM-PRO" w:hAnsi="HG丸ｺﾞｼｯｸM-PRO" w:hint="eastAsia"/>
          <w:color w:val="984806" w:themeColor="accent6" w:themeShade="80"/>
          <w:szCs w:val="21"/>
          <w:u w:val="single"/>
        </w:rPr>
        <w:t>北海道</w:t>
      </w:r>
      <w:r w:rsidRPr="000117D5">
        <w:rPr>
          <w:rFonts w:ascii="HG丸ｺﾞｼｯｸM-PRO" w:eastAsia="HG丸ｺﾞｼｯｸM-PRO" w:hAnsi="HG丸ｺﾞｼｯｸM-PRO" w:hint="eastAsia"/>
          <w:color w:val="984806" w:themeColor="accent6" w:themeShade="80"/>
          <w:szCs w:val="21"/>
          <w:u w:val="single"/>
        </w:rPr>
        <w:t>の「直腸がん」での患者動態表で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0F5E0CA7" w14:textId="182D2A75" w:rsidR="00DA40F0" w:rsidRDefault="000D75FA" w:rsidP="001A463C">
      <w:pPr>
        <w:ind w:left="210" w:hangingChars="100" w:hanging="210"/>
        <w:rPr>
          <w:rFonts w:ascii="HG丸ｺﾞｼｯｸM-PRO" w:eastAsia="HG丸ｺﾞｼｯｸM-PRO" w:hAnsi="HG丸ｺﾞｼｯｸM-PRO"/>
          <w:szCs w:val="21"/>
        </w:rPr>
      </w:pPr>
      <w:r w:rsidRPr="000D75FA">
        <w:rPr>
          <w:noProof/>
        </w:rPr>
        <w:drawing>
          <wp:inline distT="0" distB="0" distL="0" distR="0" wp14:anchorId="490A87B7" wp14:editId="53B1185C">
            <wp:extent cx="5581650" cy="43053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90854" cy="4312399"/>
                    </a:xfrm>
                    <a:prstGeom prst="rect">
                      <a:avLst/>
                    </a:prstGeom>
                    <a:noFill/>
                    <a:ln>
                      <a:noFill/>
                    </a:ln>
                  </pic:spPr>
                </pic:pic>
              </a:graphicData>
            </a:graphic>
          </wp:inline>
        </w:drawing>
      </w:r>
    </w:p>
    <w:p w14:paraId="2618158C" w14:textId="6B3276D2" w:rsidR="00113F58" w:rsidRDefault="00113F58" w:rsidP="001A463C">
      <w:pPr>
        <w:ind w:left="210" w:hangingChars="100" w:hanging="210"/>
        <w:rPr>
          <w:rFonts w:ascii="HG丸ｺﾞｼｯｸM-PRO" w:eastAsia="HG丸ｺﾞｼｯｸM-PRO" w:hAnsi="HG丸ｺﾞｼｯｸM-PRO"/>
          <w:szCs w:val="21"/>
        </w:rPr>
      </w:pPr>
    </w:p>
    <w:p w14:paraId="0A05403E" w14:textId="067E3802" w:rsidR="0059045D" w:rsidRDefault="0059045D" w:rsidP="001A463C">
      <w:pPr>
        <w:ind w:left="210" w:hangingChars="100" w:hanging="210"/>
        <w:rPr>
          <w:rFonts w:ascii="HG丸ｺﾞｼｯｸM-PRO" w:eastAsia="HG丸ｺﾞｼｯｸM-PRO" w:hAnsi="HG丸ｺﾞｼｯｸM-PRO"/>
          <w:szCs w:val="21"/>
        </w:rPr>
      </w:pPr>
    </w:p>
    <w:p w14:paraId="33376205" w14:textId="6EB8239E" w:rsidR="0059045D" w:rsidRDefault="0059045D" w:rsidP="001A463C">
      <w:pPr>
        <w:ind w:left="210" w:hangingChars="100" w:hanging="210"/>
        <w:rPr>
          <w:rFonts w:ascii="HG丸ｺﾞｼｯｸM-PRO" w:eastAsia="HG丸ｺﾞｼｯｸM-PRO" w:hAnsi="HG丸ｺﾞｼｯｸM-PRO"/>
          <w:szCs w:val="21"/>
        </w:rPr>
      </w:pPr>
    </w:p>
    <w:p w14:paraId="293B6161" w14:textId="66139F2D" w:rsidR="0059045D" w:rsidRDefault="0059045D" w:rsidP="001A463C">
      <w:pPr>
        <w:ind w:left="210" w:hangingChars="100" w:hanging="210"/>
        <w:rPr>
          <w:rFonts w:ascii="HG丸ｺﾞｼｯｸM-PRO" w:eastAsia="HG丸ｺﾞｼｯｸM-PRO" w:hAnsi="HG丸ｺﾞｼｯｸM-PRO"/>
          <w:szCs w:val="21"/>
        </w:rPr>
      </w:pPr>
    </w:p>
    <w:p w14:paraId="19CE727E" w14:textId="200B09E4" w:rsidR="0059045D" w:rsidRDefault="0059045D" w:rsidP="001A463C">
      <w:pPr>
        <w:ind w:left="210" w:hangingChars="100" w:hanging="210"/>
        <w:rPr>
          <w:rFonts w:ascii="HG丸ｺﾞｼｯｸM-PRO" w:eastAsia="HG丸ｺﾞｼｯｸM-PRO" w:hAnsi="HG丸ｺﾞｼｯｸM-PRO"/>
          <w:szCs w:val="21"/>
        </w:rPr>
      </w:pPr>
    </w:p>
    <w:p w14:paraId="6287398E" w14:textId="78B7F298" w:rsidR="0059045D" w:rsidRDefault="0059045D" w:rsidP="001A463C">
      <w:pPr>
        <w:ind w:left="210" w:hangingChars="100" w:hanging="210"/>
        <w:rPr>
          <w:rFonts w:ascii="HG丸ｺﾞｼｯｸM-PRO" w:eastAsia="HG丸ｺﾞｼｯｸM-PRO" w:hAnsi="HG丸ｺﾞｼｯｸM-PRO"/>
          <w:szCs w:val="21"/>
        </w:rPr>
      </w:pPr>
    </w:p>
    <w:p w14:paraId="04FF5C27" w14:textId="77777777" w:rsidR="00DA40F0" w:rsidRPr="00A806D1" w:rsidRDefault="00A806D1">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lastRenderedPageBreak/>
        <w:t>06、疾患別／患者動態5年間推移 作成用ソフト</w:t>
      </w:r>
    </w:p>
    <w:p w14:paraId="537EF1CC" w14:textId="77777777" w:rsidR="00A806D1" w:rsidRPr="00BA47E7" w:rsidRDefault="00A806D1">
      <w:pPr>
        <w:rPr>
          <w:rFonts w:ascii="HG丸ｺﾞｼｯｸM-PRO" w:eastAsia="HG丸ｺﾞｼｯｸM-PRO" w:hAnsi="HG丸ｺﾞｼｯｸM-PRO"/>
          <w:color w:val="CC00CC"/>
          <w:szCs w:val="21"/>
        </w:rPr>
      </w:pPr>
      <w:r>
        <w:rPr>
          <w:rFonts w:ascii="HG丸ｺﾞｼｯｸM-PRO" w:eastAsia="HG丸ｺﾞｼｯｸM-PRO" w:hAnsi="HG丸ｺﾞｼｯｸM-PRO" w:hint="eastAsia"/>
          <w:szCs w:val="21"/>
        </w:rPr>
        <w:t xml:space="preserve">　</w:t>
      </w:r>
      <w:r w:rsidR="00BA47E7">
        <w:rPr>
          <w:rFonts w:ascii="HG丸ｺﾞｼｯｸM-PRO" w:eastAsia="HG丸ｺﾞｼｯｸM-PRO" w:hAnsi="HG丸ｺﾞｼｯｸM-PRO" w:hint="eastAsia"/>
          <w:szCs w:val="21"/>
        </w:rPr>
        <w:t xml:space="preserve">　　</w:t>
      </w:r>
      <w:r w:rsidRPr="00BA47E7">
        <w:rPr>
          <w:rFonts w:ascii="HG丸ｺﾞｼｯｸM-PRO" w:eastAsia="HG丸ｺﾞｼｯｸM-PRO" w:hAnsi="HG丸ｺﾞｼｯｸM-PRO" w:hint="eastAsia"/>
          <w:color w:val="CC00CC"/>
          <w:szCs w:val="21"/>
        </w:rPr>
        <w:t>対象期間（2013年度～2017年度</w:t>
      </w:r>
      <w:r w:rsidR="00BA47E7">
        <w:rPr>
          <w:rFonts w:ascii="HG丸ｺﾞｼｯｸM-PRO" w:eastAsia="HG丸ｺﾞｼｯｸM-PRO" w:hAnsi="HG丸ｺﾞｼｯｸM-PRO" w:hint="eastAsia"/>
          <w:color w:val="CC00CC"/>
          <w:szCs w:val="21"/>
        </w:rPr>
        <w:t>の５年間の実績推移</w:t>
      </w:r>
      <w:r w:rsidRPr="00BA47E7">
        <w:rPr>
          <w:rFonts w:ascii="HG丸ｺﾞｼｯｸM-PRO" w:eastAsia="HG丸ｺﾞｼｯｸM-PRO" w:hAnsi="HG丸ｺﾞｼｯｸM-PRO" w:hint="eastAsia"/>
          <w:color w:val="CC00CC"/>
          <w:szCs w:val="21"/>
        </w:rPr>
        <w:t>）</w:t>
      </w:r>
    </w:p>
    <w:p w14:paraId="480F10B3" w14:textId="77777777" w:rsidR="00DA40F0" w:rsidRDefault="00A806D1" w:rsidP="00A806D1">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02でも述べ</w:t>
      </w:r>
      <w:r w:rsidR="005C6691">
        <w:rPr>
          <w:rFonts w:ascii="HG丸ｺﾞｼｯｸM-PRO" w:eastAsia="HG丸ｺﾞｼｯｸM-PRO" w:hAnsi="HG丸ｺﾞｼｯｸM-PRO" w:hint="eastAsia"/>
          <w:szCs w:val="21"/>
        </w:rPr>
        <w:t>ました</w:t>
      </w:r>
      <w:r>
        <w:rPr>
          <w:rFonts w:ascii="HG丸ｺﾞｼｯｸM-PRO" w:eastAsia="HG丸ｺﾞｼｯｸM-PRO" w:hAnsi="HG丸ｺﾞｼｯｸM-PRO" w:hint="eastAsia"/>
          <w:szCs w:val="21"/>
        </w:rPr>
        <w:t>が、今回別ファイルにて医療機関ごとの、各疾患（348疾患）の過去5年間の年間退院患者数（縦棒グラフ）および平均在院日数（折れ線グラフ）</w:t>
      </w:r>
      <w:r w:rsidR="00B87962">
        <w:rPr>
          <w:rFonts w:ascii="HG丸ｺﾞｼｯｸM-PRO" w:eastAsia="HG丸ｺﾞｼｯｸM-PRO" w:hAnsi="HG丸ｺﾞｼｯｸM-PRO" w:hint="eastAsia"/>
          <w:szCs w:val="21"/>
        </w:rPr>
        <w:t>を作表できるソフトを収納し</w:t>
      </w:r>
      <w:r w:rsidR="008238A7">
        <w:rPr>
          <w:rFonts w:ascii="HG丸ｺﾞｼｯｸM-PRO" w:eastAsia="HG丸ｺﾞｼｯｸM-PRO" w:hAnsi="HG丸ｺﾞｼｯｸM-PRO" w:hint="eastAsia"/>
          <w:szCs w:val="21"/>
        </w:rPr>
        <w:t>まし</w:t>
      </w:r>
      <w:r w:rsidR="00B87962">
        <w:rPr>
          <w:rFonts w:ascii="HG丸ｺﾞｼｯｸM-PRO" w:eastAsia="HG丸ｺﾞｼｯｸM-PRO" w:hAnsi="HG丸ｺﾞｼｯｸM-PRO" w:hint="eastAsia"/>
          <w:szCs w:val="21"/>
        </w:rPr>
        <w:t>た。</w:t>
      </w:r>
    </w:p>
    <w:p w14:paraId="05008AF5" w14:textId="50B49EA7" w:rsidR="00B87962" w:rsidRDefault="00B87962" w:rsidP="000D67A4">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疾患ごとの</w:t>
      </w:r>
      <w:r w:rsidR="000D67A4">
        <w:rPr>
          <w:rFonts w:ascii="HG丸ｺﾞｼｯｸM-PRO" w:eastAsia="HG丸ｺﾞｼｯｸM-PRO" w:hAnsi="HG丸ｺﾞｼｯｸM-PRO" w:hint="eastAsia"/>
          <w:szCs w:val="21"/>
        </w:rPr>
        <w:t>5年間の</w:t>
      </w:r>
      <w:r>
        <w:rPr>
          <w:rFonts w:ascii="HG丸ｺﾞｼｯｸM-PRO" w:eastAsia="HG丸ｺﾞｼｯｸM-PRO" w:hAnsi="HG丸ｺﾞｼｯｸM-PRO" w:hint="eastAsia"/>
          <w:szCs w:val="21"/>
        </w:rPr>
        <w:t>患者数</w:t>
      </w:r>
      <w:r w:rsidR="000D67A4">
        <w:rPr>
          <w:rFonts w:ascii="HG丸ｺﾞｼｯｸM-PRO" w:eastAsia="HG丸ｺﾞｼｯｸM-PRO" w:hAnsi="HG丸ｺﾞｼｯｸM-PRO" w:hint="eastAsia"/>
          <w:szCs w:val="21"/>
        </w:rPr>
        <w:t>の増減をプロットすることで、</w:t>
      </w:r>
      <w:r>
        <w:rPr>
          <w:rFonts w:ascii="HG丸ｺﾞｼｯｸM-PRO" w:eastAsia="HG丸ｺﾞｼｯｸM-PRO" w:hAnsi="HG丸ｺﾞｼｯｸM-PRO" w:hint="eastAsia"/>
          <w:szCs w:val="21"/>
        </w:rPr>
        <w:t>病院としてどの疾患を</w:t>
      </w:r>
      <w:r w:rsidR="000D67A4">
        <w:rPr>
          <w:rFonts w:ascii="HG丸ｺﾞｼｯｸM-PRO" w:eastAsia="HG丸ｺﾞｼｯｸM-PRO" w:hAnsi="HG丸ｺﾞｼｯｸM-PRO" w:hint="eastAsia"/>
          <w:szCs w:val="21"/>
        </w:rPr>
        <w:t>積極的に集患しているか、また周辺の病院を</w:t>
      </w:r>
      <w:r w:rsidR="005E007B">
        <w:rPr>
          <w:rFonts w:ascii="HG丸ｺﾞｼｯｸM-PRO" w:eastAsia="HG丸ｺﾞｼｯｸM-PRO" w:hAnsi="HG丸ｺﾞｼｯｸM-PRO" w:hint="eastAsia"/>
          <w:szCs w:val="21"/>
        </w:rPr>
        <w:t>同じように</w:t>
      </w:r>
      <w:r w:rsidR="000D67A4">
        <w:rPr>
          <w:rFonts w:ascii="HG丸ｺﾞｼｯｸM-PRO" w:eastAsia="HG丸ｺﾞｼｯｸM-PRO" w:hAnsi="HG丸ｺﾞｼｯｸM-PRO" w:hint="eastAsia"/>
          <w:szCs w:val="21"/>
        </w:rPr>
        <w:t>検索することで、どの病院に</w:t>
      </w:r>
      <w:r w:rsidR="00F10B9F">
        <w:rPr>
          <w:rFonts w:ascii="HG丸ｺﾞｼｯｸM-PRO" w:eastAsia="HG丸ｺﾞｼｯｸM-PRO" w:hAnsi="HG丸ｺﾞｼｯｸM-PRO" w:hint="eastAsia"/>
          <w:szCs w:val="21"/>
        </w:rPr>
        <w:t>その</w:t>
      </w:r>
      <w:r w:rsidR="005C6691">
        <w:rPr>
          <w:rFonts w:ascii="HG丸ｺﾞｼｯｸM-PRO" w:eastAsia="HG丸ｺﾞｼｯｸM-PRO" w:hAnsi="HG丸ｺﾞｼｯｸM-PRO" w:hint="eastAsia"/>
          <w:szCs w:val="21"/>
        </w:rPr>
        <w:t>疾患が</w:t>
      </w:r>
      <w:r w:rsidR="005E007B">
        <w:rPr>
          <w:rFonts w:ascii="HG丸ｺﾞｼｯｸM-PRO" w:eastAsia="HG丸ｺﾞｼｯｸM-PRO" w:hAnsi="HG丸ｺﾞｼｯｸM-PRO" w:hint="eastAsia"/>
          <w:szCs w:val="21"/>
        </w:rPr>
        <w:t>移動</w:t>
      </w:r>
      <w:r w:rsidR="00F10B9F">
        <w:rPr>
          <w:rFonts w:ascii="HG丸ｺﾞｼｯｸM-PRO" w:eastAsia="HG丸ｺﾞｼｯｸM-PRO" w:hAnsi="HG丸ｺﾞｼｯｸM-PRO" w:hint="eastAsia"/>
          <w:szCs w:val="21"/>
        </w:rPr>
        <w:t>したか</w:t>
      </w:r>
      <w:r w:rsidR="000D67A4">
        <w:rPr>
          <w:rFonts w:ascii="HG丸ｺﾞｼｯｸM-PRO" w:eastAsia="HG丸ｺﾞｼｯｸM-PRO" w:hAnsi="HG丸ｺﾞｼｯｸM-PRO" w:hint="eastAsia"/>
          <w:szCs w:val="21"/>
        </w:rPr>
        <w:t>など、疾患ごとの患者の流れが見えて</w:t>
      </w:r>
      <w:r w:rsidR="008238A7">
        <w:rPr>
          <w:rFonts w:ascii="HG丸ｺﾞｼｯｸM-PRO" w:eastAsia="HG丸ｺﾞｼｯｸM-PRO" w:hAnsi="HG丸ｺﾞｼｯｸM-PRO" w:hint="eastAsia"/>
          <w:szCs w:val="21"/>
        </w:rPr>
        <w:t>きます</w:t>
      </w:r>
      <w:r w:rsidR="000D67A4">
        <w:rPr>
          <w:rFonts w:ascii="HG丸ｺﾞｼｯｸM-PRO" w:eastAsia="HG丸ｺﾞｼｯｸM-PRO" w:hAnsi="HG丸ｺﾞｼｯｸM-PRO" w:hint="eastAsia"/>
          <w:szCs w:val="21"/>
        </w:rPr>
        <w:t>。</w:t>
      </w:r>
    </w:p>
    <w:p w14:paraId="3E31E149" w14:textId="77777777" w:rsidR="0059045D" w:rsidRDefault="0059045D" w:rsidP="00AD2144">
      <w:pPr>
        <w:rPr>
          <w:rFonts w:ascii="HG丸ｺﾞｼｯｸM-PRO" w:eastAsia="HG丸ｺﾞｼｯｸM-PRO" w:hAnsi="HG丸ｺﾞｼｯｸM-PRO"/>
          <w:szCs w:val="21"/>
        </w:rPr>
      </w:pPr>
    </w:p>
    <w:p w14:paraId="0C540324" w14:textId="77777777" w:rsidR="0059045D" w:rsidRPr="0059045D" w:rsidRDefault="0059045D" w:rsidP="0059045D">
      <w:pPr>
        <w:ind w:firstLineChars="100" w:firstLine="211"/>
        <w:rPr>
          <w:rFonts w:ascii="HG丸ｺﾞｼｯｸM-PRO" w:eastAsia="HG丸ｺﾞｼｯｸM-PRO" w:hAnsi="HG丸ｺﾞｼｯｸM-PRO"/>
          <w:b/>
          <w:color w:val="0000FF"/>
          <w:szCs w:val="21"/>
        </w:rPr>
      </w:pPr>
      <w:r w:rsidRPr="0059045D">
        <w:rPr>
          <w:rFonts w:ascii="HG丸ｺﾞｼｯｸM-PRO" w:eastAsia="HG丸ｺﾞｼｯｸM-PRO" w:hAnsi="HG丸ｺﾞｼｯｸM-PRO" w:hint="eastAsia"/>
          <w:b/>
          <w:color w:val="0000FF"/>
          <w:szCs w:val="21"/>
        </w:rPr>
        <w:t>作表手順</w:t>
      </w:r>
    </w:p>
    <w:p w14:paraId="0E093E51" w14:textId="77777777" w:rsidR="0059045D" w:rsidRPr="0059045D" w:rsidRDefault="0059045D" w:rsidP="0059045D">
      <w:pPr>
        <w:numPr>
          <w:ilvl w:val="0"/>
          <w:numId w:val="5"/>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「06-疾患別患者動態5年間推移グラフ作成用ソフト」を開き、循環器・消化器など</w:t>
      </w:r>
    </w:p>
    <w:p w14:paraId="13A872C9" w14:textId="4A7C8F8C" w:rsidR="0059045D" w:rsidRPr="0059045D" w:rsidRDefault="0059045D" w:rsidP="0059045D">
      <w:pPr>
        <w:ind w:left="63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調べたい診断群分類を選</w:t>
      </w:r>
      <w:r w:rsidR="001C30BE">
        <w:rPr>
          <w:rFonts w:ascii="HG丸ｺﾞｼｯｸM-PRO" w:eastAsia="HG丸ｺﾞｼｯｸM-PRO" w:hAnsi="HG丸ｺﾞｼｯｸM-PRO" w:hint="eastAsia"/>
          <w:szCs w:val="21"/>
        </w:rPr>
        <w:t>びます</w:t>
      </w:r>
      <w:r w:rsidRPr="0059045D">
        <w:rPr>
          <w:rFonts w:ascii="HG丸ｺﾞｼｯｸM-PRO" w:eastAsia="HG丸ｺﾞｼｯｸM-PRO" w:hAnsi="HG丸ｺﾞｼｯｸM-PRO" w:hint="eastAsia"/>
          <w:szCs w:val="21"/>
        </w:rPr>
        <w:t>。</w:t>
      </w:r>
    </w:p>
    <w:p w14:paraId="404835D4" w14:textId="77777777" w:rsidR="0059045D" w:rsidRPr="0059045D" w:rsidRDefault="0059045D" w:rsidP="0059045D">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②　都道府県・二次医療圏の順にソートし、最後に医療機関名を選択すると2013年度</w:t>
      </w:r>
    </w:p>
    <w:p w14:paraId="2D45D152" w14:textId="77777777" w:rsidR="0059045D" w:rsidRPr="0059045D" w:rsidRDefault="0059045D" w:rsidP="0059045D">
      <w:pPr>
        <w:ind w:leftChars="50" w:left="105" w:firstLineChars="250" w:firstLine="52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～2017年度まで（医療機関によっては2016年度～2017年度の2年間だけの</w:t>
      </w:r>
    </w:p>
    <w:p w14:paraId="6A7BFF51" w14:textId="77777777" w:rsidR="0059045D" w:rsidRPr="0059045D" w:rsidRDefault="0059045D" w:rsidP="0059045D">
      <w:pPr>
        <w:ind w:leftChars="50" w:left="105" w:firstLineChars="250" w:firstLine="52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場合もある）の各疾患の実績値が表示されます。</w:t>
      </w:r>
    </w:p>
    <w:p w14:paraId="31FEC009" w14:textId="77777777" w:rsidR="0059045D" w:rsidRPr="0059045D" w:rsidRDefault="0059045D" w:rsidP="0059045D">
      <w:pPr>
        <w:numPr>
          <w:ilvl w:val="0"/>
          <w:numId w:val="6"/>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選んだ医療機関の5年間の実績値を、左端Ａから右端まで全ての疾患を選択し、次の「貼付けシート」に貼り付けると、別のシートに各疾患別のグラフが表示されます。</w:t>
      </w:r>
    </w:p>
    <w:p w14:paraId="1519EB8B" w14:textId="77777777" w:rsidR="0059045D" w:rsidRPr="0059045D" w:rsidRDefault="0059045D" w:rsidP="0059045D">
      <w:pPr>
        <w:ind w:firstLineChars="100" w:firstLine="210"/>
        <w:rPr>
          <w:rFonts w:ascii="HG丸ｺﾞｼｯｸM-PRO" w:eastAsia="HG丸ｺﾞｼｯｸM-PRO" w:hAnsi="HG丸ｺﾞｼｯｸM-PRO"/>
          <w:szCs w:val="21"/>
        </w:rPr>
      </w:pPr>
    </w:p>
    <w:p w14:paraId="1E6DF7E8" w14:textId="77777777" w:rsidR="0059045D" w:rsidRPr="0059045D" w:rsidRDefault="0059045D" w:rsidP="0059045D">
      <w:pPr>
        <w:ind w:leftChars="200" w:left="42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尚、「貼付けシート」内には、上段には5年間のデータがある先（5施設分）、次に4年間のデータのみの先など、医療機関によって過去データの件数が異なりますので、貼付先の指示に従って貼付願います。</w:t>
      </w:r>
    </w:p>
    <w:p w14:paraId="7BCC52E6" w14:textId="77777777" w:rsidR="0059045D" w:rsidRPr="0059045D" w:rsidRDefault="0059045D" w:rsidP="0059045D">
      <w:pPr>
        <w:ind w:leftChars="200" w:left="42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出来れば周辺の医療機関を同様に検索しグラフ化することで、疾患別の患者の流れが見えてきます。</w:t>
      </w:r>
    </w:p>
    <w:p w14:paraId="689536AA"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また、掲載疾患名については、別添の「疾患名一覧表」を参照願います。</w:t>
      </w:r>
    </w:p>
    <w:p w14:paraId="38868128" w14:textId="4D852045" w:rsidR="0059045D" w:rsidRDefault="0059045D" w:rsidP="00AD2144">
      <w:pPr>
        <w:rPr>
          <w:rFonts w:ascii="HG丸ｺﾞｼｯｸM-PRO" w:eastAsia="HG丸ｺﾞｼｯｸM-PRO" w:hAnsi="HG丸ｺﾞｼｯｸM-PRO"/>
          <w:szCs w:val="21"/>
        </w:rPr>
      </w:pPr>
    </w:p>
    <w:p w14:paraId="0733D9AD" w14:textId="77777777" w:rsidR="0059045D" w:rsidRPr="0059045D" w:rsidRDefault="0059045D" w:rsidP="00AD2144">
      <w:pPr>
        <w:rPr>
          <w:rFonts w:ascii="HG丸ｺﾞｼｯｸM-PRO" w:eastAsia="HG丸ｺﾞｼｯｸM-PRO" w:hAnsi="HG丸ｺﾞｼｯｸM-PRO"/>
          <w:szCs w:val="21"/>
        </w:rPr>
      </w:pPr>
    </w:p>
    <w:p w14:paraId="20D5C6D1" w14:textId="77777777" w:rsidR="00DA40F0" w:rsidRPr="000117D5" w:rsidRDefault="0093256B" w:rsidP="000117D5">
      <w:pPr>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0117D5" w:rsidRPr="000117D5">
        <w:rPr>
          <w:rFonts w:ascii="HG丸ｺﾞｼｯｸM-PRO" w:eastAsia="HG丸ｺﾞｼｯｸM-PRO" w:hAnsi="HG丸ｺﾞｼｯｸM-PRO" w:hint="eastAsia"/>
          <w:color w:val="984806" w:themeColor="accent6" w:themeShade="80"/>
          <w:szCs w:val="21"/>
          <w:u w:val="single"/>
        </w:rPr>
        <w:t>、</w:t>
      </w:r>
      <w:r w:rsidRPr="000117D5">
        <w:rPr>
          <w:rFonts w:ascii="HG丸ｺﾞｼｯｸM-PRO" w:eastAsia="HG丸ｺﾞｼｯｸM-PRO" w:hAnsi="HG丸ｺﾞｼｯｸM-PRO" w:hint="eastAsia"/>
          <w:color w:val="984806" w:themeColor="accent6" w:themeShade="80"/>
          <w:szCs w:val="21"/>
          <w:u w:val="single"/>
        </w:rPr>
        <w:t>同じ医療圏（東京都 新宿区）の東京</w:t>
      </w:r>
      <w:r w:rsidR="00B039F0" w:rsidRPr="000117D5">
        <w:rPr>
          <w:rFonts w:ascii="HG丸ｺﾞｼｯｸM-PRO" w:eastAsia="HG丸ｺﾞｼｯｸM-PRO" w:hAnsi="HG丸ｺﾞｼｯｸM-PRO" w:hint="eastAsia"/>
          <w:color w:val="984806" w:themeColor="accent6" w:themeShade="80"/>
          <w:szCs w:val="21"/>
          <w:u w:val="single"/>
        </w:rPr>
        <w:t>医科大学病院・東京</w:t>
      </w:r>
      <w:r w:rsidRPr="000117D5">
        <w:rPr>
          <w:rFonts w:ascii="HG丸ｺﾞｼｯｸM-PRO" w:eastAsia="HG丸ｺﾞｼｯｸM-PRO" w:hAnsi="HG丸ｺﾞｼｯｸM-PRO" w:hint="eastAsia"/>
          <w:color w:val="984806" w:themeColor="accent6" w:themeShade="80"/>
          <w:szCs w:val="21"/>
          <w:u w:val="single"/>
        </w:rPr>
        <w:t>女子</w:t>
      </w:r>
      <w:r w:rsidR="00B039F0" w:rsidRPr="000117D5">
        <w:rPr>
          <w:rFonts w:ascii="HG丸ｺﾞｼｯｸM-PRO" w:eastAsia="HG丸ｺﾞｼｯｸM-PRO" w:hAnsi="HG丸ｺﾞｼｯｸM-PRO" w:hint="eastAsia"/>
          <w:color w:val="984806" w:themeColor="accent6" w:themeShade="80"/>
          <w:szCs w:val="21"/>
          <w:u w:val="single"/>
        </w:rPr>
        <w:t>医科大学および</w:t>
      </w:r>
      <w:r w:rsidRPr="000117D5">
        <w:rPr>
          <w:rFonts w:ascii="HG丸ｺﾞｼｯｸM-PRO" w:eastAsia="HG丸ｺﾞｼｯｸM-PRO" w:hAnsi="HG丸ｺﾞｼｯｸM-PRO" w:hint="eastAsia"/>
          <w:color w:val="984806" w:themeColor="accent6" w:themeShade="80"/>
          <w:szCs w:val="21"/>
          <w:u w:val="single"/>
        </w:rPr>
        <w:t>慶応義塾大学病院</w:t>
      </w:r>
      <w:r w:rsidR="00B039F0" w:rsidRPr="000117D5">
        <w:rPr>
          <w:rFonts w:ascii="HG丸ｺﾞｼｯｸM-PRO" w:eastAsia="HG丸ｺﾞｼｯｸM-PRO" w:hAnsi="HG丸ｺﾞｼｯｸM-PRO" w:hint="eastAsia"/>
          <w:color w:val="984806" w:themeColor="accent6" w:themeShade="80"/>
          <w:szCs w:val="21"/>
          <w:u w:val="single"/>
        </w:rPr>
        <w:t>で</w:t>
      </w:r>
      <w:r w:rsidRPr="000117D5">
        <w:rPr>
          <w:rFonts w:ascii="HG丸ｺﾞｼｯｸM-PRO" w:eastAsia="HG丸ｺﾞｼｯｸM-PRO" w:hAnsi="HG丸ｺﾞｼｯｸM-PRO" w:hint="eastAsia"/>
          <w:color w:val="984806" w:themeColor="accent6" w:themeShade="80"/>
          <w:szCs w:val="21"/>
          <w:u w:val="single"/>
        </w:rPr>
        <w:t>の</w:t>
      </w:r>
      <w:r w:rsidR="00B039F0" w:rsidRPr="000117D5">
        <w:rPr>
          <w:rFonts w:ascii="HG丸ｺﾞｼｯｸM-PRO" w:eastAsia="HG丸ｺﾞｼｯｸM-PRO" w:hAnsi="HG丸ｺﾞｼｯｸM-PRO" w:hint="eastAsia"/>
          <w:color w:val="984806" w:themeColor="accent6" w:themeShade="80"/>
          <w:szCs w:val="21"/>
          <w:u w:val="single"/>
        </w:rPr>
        <w:t>、</w:t>
      </w:r>
      <w:r w:rsidRPr="000117D5">
        <w:rPr>
          <w:rFonts w:ascii="HG丸ｺﾞｼｯｸM-PRO" w:eastAsia="HG丸ｺﾞｼｯｸM-PRO" w:hAnsi="HG丸ｺﾞｼｯｸM-PRO" w:hint="eastAsia"/>
          <w:color w:val="984806" w:themeColor="accent6" w:themeShade="80"/>
          <w:szCs w:val="21"/>
          <w:u w:val="single"/>
        </w:rPr>
        <w:t>「乳房の悪性腫瘍」（左端のグラフ）の5年間の患者動態表で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4438F516" w14:textId="77777777" w:rsidR="00B039F0" w:rsidRPr="00306FD3" w:rsidRDefault="00B039F0">
      <w:pPr>
        <w:rPr>
          <w:rFonts w:ascii="HG丸ｺﾞｼｯｸM-PRO" w:eastAsia="HG丸ｺﾞｼｯｸM-PRO" w:hAnsi="HG丸ｺﾞｼｯｸM-PRO"/>
          <w:sz w:val="18"/>
          <w:szCs w:val="18"/>
        </w:rPr>
      </w:pPr>
      <w:r>
        <w:rPr>
          <w:rFonts w:ascii="HG丸ｺﾞｼｯｸM-PRO" w:eastAsia="HG丸ｺﾞｼｯｸM-PRO" w:hAnsi="HG丸ｺﾞｼｯｸM-PRO" w:hint="eastAsia"/>
          <w:szCs w:val="21"/>
        </w:rPr>
        <w:t xml:space="preserve">　</w:t>
      </w:r>
      <w:r w:rsidRPr="00306FD3">
        <w:rPr>
          <w:rFonts w:ascii="HG丸ｺﾞｼｯｸM-PRO" w:eastAsia="HG丸ｺﾞｼｯｸM-PRO" w:hAnsi="HG丸ｺﾞｼｯｸM-PRO" w:hint="eastAsia"/>
          <w:sz w:val="18"/>
          <w:szCs w:val="18"/>
        </w:rPr>
        <w:t>東京医科大学の患者数は2013年度(442件)・・・→2016年度(492件)→2017年度(432件)と2016年度まで増加傾向だったが、2017年度は</w:t>
      </w:r>
      <w:r w:rsidR="00207306" w:rsidRPr="00306FD3">
        <w:rPr>
          <w:rFonts w:ascii="HG丸ｺﾞｼｯｸM-PRO" w:eastAsia="HG丸ｺﾞｼｯｸM-PRO" w:hAnsi="HG丸ｺﾞｼｯｸM-PRO" w:hint="eastAsia"/>
          <w:sz w:val="18"/>
          <w:szCs w:val="18"/>
        </w:rPr>
        <w:t>減少し</w:t>
      </w:r>
      <w:r w:rsidR="008238A7">
        <w:rPr>
          <w:rFonts w:ascii="HG丸ｺﾞｼｯｸM-PRO" w:eastAsia="HG丸ｺﾞｼｯｸM-PRO" w:hAnsi="HG丸ｺﾞｼｯｸM-PRO" w:hint="eastAsia"/>
          <w:sz w:val="18"/>
          <w:szCs w:val="18"/>
        </w:rPr>
        <w:t>まし</w:t>
      </w:r>
      <w:r w:rsidR="00207306" w:rsidRPr="00306FD3">
        <w:rPr>
          <w:rFonts w:ascii="HG丸ｺﾞｼｯｸM-PRO" w:eastAsia="HG丸ｺﾞｼｯｸM-PRO" w:hAnsi="HG丸ｺﾞｼｯｸM-PRO" w:hint="eastAsia"/>
          <w:sz w:val="18"/>
          <w:szCs w:val="18"/>
        </w:rPr>
        <w:t>た。</w:t>
      </w:r>
    </w:p>
    <w:p w14:paraId="581F352E" w14:textId="77777777" w:rsidR="00207306" w:rsidRPr="00306FD3" w:rsidRDefault="00207306">
      <w:pPr>
        <w:rPr>
          <w:rFonts w:ascii="HG丸ｺﾞｼｯｸM-PRO" w:eastAsia="HG丸ｺﾞｼｯｸM-PRO" w:hAnsi="HG丸ｺﾞｼｯｸM-PRO"/>
          <w:sz w:val="18"/>
          <w:szCs w:val="18"/>
        </w:rPr>
      </w:pPr>
      <w:r w:rsidRPr="00306FD3">
        <w:rPr>
          <w:rFonts w:ascii="HG丸ｺﾞｼｯｸM-PRO" w:eastAsia="HG丸ｺﾞｼｯｸM-PRO" w:hAnsi="HG丸ｺﾞｼｯｸM-PRO" w:hint="eastAsia"/>
          <w:sz w:val="18"/>
          <w:szCs w:val="18"/>
        </w:rPr>
        <w:t xml:space="preserve">　東京女子医大の患者数は2013年度(406件)・・・→2016年度(332件)→2017年度(286件)と減少傾向にあ</w:t>
      </w:r>
      <w:r w:rsidR="008238A7">
        <w:rPr>
          <w:rFonts w:ascii="HG丸ｺﾞｼｯｸM-PRO" w:eastAsia="HG丸ｺﾞｼｯｸM-PRO" w:hAnsi="HG丸ｺﾞｼｯｸM-PRO" w:hint="eastAsia"/>
          <w:sz w:val="18"/>
          <w:szCs w:val="18"/>
        </w:rPr>
        <w:t>ります</w:t>
      </w:r>
      <w:r w:rsidRPr="00306FD3">
        <w:rPr>
          <w:rFonts w:ascii="HG丸ｺﾞｼｯｸM-PRO" w:eastAsia="HG丸ｺﾞｼｯｸM-PRO" w:hAnsi="HG丸ｺﾞｼｯｸM-PRO" w:hint="eastAsia"/>
          <w:sz w:val="18"/>
          <w:szCs w:val="18"/>
        </w:rPr>
        <w:t>。</w:t>
      </w:r>
    </w:p>
    <w:p w14:paraId="40480253" w14:textId="77777777" w:rsidR="00207306" w:rsidRDefault="00207306" w:rsidP="00207306">
      <w:pPr>
        <w:rPr>
          <w:rFonts w:ascii="HG丸ｺﾞｼｯｸM-PRO" w:eastAsia="HG丸ｺﾞｼｯｸM-PRO" w:hAnsi="HG丸ｺﾞｼｯｸM-PRO"/>
          <w:sz w:val="18"/>
          <w:szCs w:val="18"/>
        </w:rPr>
      </w:pPr>
      <w:r w:rsidRPr="00306FD3">
        <w:rPr>
          <w:rFonts w:ascii="HG丸ｺﾞｼｯｸM-PRO" w:eastAsia="HG丸ｺﾞｼｯｸM-PRO" w:hAnsi="HG丸ｺﾞｼｯｸM-PRO" w:hint="eastAsia"/>
          <w:sz w:val="18"/>
          <w:szCs w:val="18"/>
        </w:rPr>
        <w:t xml:space="preserve">　慶応義塾病院の患者数は2013年度(214件)・・・→2016年度(269件)→2017年度(345件)と増加してい</w:t>
      </w:r>
      <w:r w:rsidR="008238A7">
        <w:rPr>
          <w:rFonts w:ascii="HG丸ｺﾞｼｯｸM-PRO" w:eastAsia="HG丸ｺﾞｼｯｸM-PRO" w:hAnsi="HG丸ｺﾞｼｯｸM-PRO" w:hint="eastAsia"/>
          <w:sz w:val="18"/>
          <w:szCs w:val="18"/>
        </w:rPr>
        <w:t>ます</w:t>
      </w:r>
      <w:r w:rsidRPr="00306FD3">
        <w:rPr>
          <w:rFonts w:ascii="HG丸ｺﾞｼｯｸM-PRO" w:eastAsia="HG丸ｺﾞｼｯｸM-PRO" w:hAnsi="HG丸ｺﾞｼｯｸM-PRO" w:hint="eastAsia"/>
          <w:sz w:val="18"/>
          <w:szCs w:val="18"/>
        </w:rPr>
        <w:t>。</w:t>
      </w:r>
      <w:r w:rsidR="00A61831">
        <w:rPr>
          <w:rFonts w:ascii="HG丸ｺﾞｼｯｸM-PRO" w:eastAsia="HG丸ｺﾞｼｯｸM-PRO" w:hAnsi="HG丸ｺﾞｼｯｸM-PRO" w:hint="eastAsia"/>
          <w:sz w:val="18"/>
          <w:szCs w:val="18"/>
        </w:rPr>
        <w:t xml:space="preserve">　　</w:t>
      </w:r>
      <w:r w:rsidR="00306FD3">
        <w:rPr>
          <w:rFonts w:ascii="HG丸ｺﾞｼｯｸM-PRO" w:eastAsia="HG丸ｺﾞｼｯｸM-PRO" w:hAnsi="HG丸ｺﾞｼｯｸM-PRO" w:hint="eastAsia"/>
          <w:sz w:val="18"/>
          <w:szCs w:val="18"/>
        </w:rPr>
        <w:t>（同様に中央の乳房の良性腫瘍も参照）</w:t>
      </w:r>
    </w:p>
    <w:p w14:paraId="258DF11D" w14:textId="77777777" w:rsidR="00AA2EA8" w:rsidRPr="00AA2EA8" w:rsidRDefault="00AA2EA8" w:rsidP="00207306">
      <w:pPr>
        <w:rPr>
          <w:rFonts w:ascii="HG丸ｺﾞｼｯｸM-PRO" w:eastAsia="HG丸ｺﾞｼｯｸM-PRO" w:hAnsi="HG丸ｺﾞｼｯｸM-PRO"/>
          <w:color w:val="0000FF"/>
          <w:szCs w:val="21"/>
        </w:rPr>
      </w:pPr>
      <w:r>
        <w:rPr>
          <w:rFonts w:ascii="HG丸ｺﾞｼｯｸM-PRO" w:eastAsia="HG丸ｺﾞｼｯｸM-PRO" w:hAnsi="HG丸ｺﾞｼｯｸM-PRO" w:hint="eastAsia"/>
          <w:color w:val="0000FF"/>
          <w:szCs w:val="21"/>
        </w:rPr>
        <w:t>このように</w:t>
      </w:r>
      <w:r w:rsidRPr="00AA2EA8">
        <w:rPr>
          <w:rFonts w:ascii="HG丸ｺﾞｼｯｸM-PRO" w:eastAsia="HG丸ｺﾞｼｯｸM-PRO" w:hAnsi="HG丸ｺﾞｼｯｸM-PRO" w:hint="eastAsia"/>
          <w:color w:val="0000FF"/>
          <w:szCs w:val="21"/>
        </w:rPr>
        <w:t>周辺の病院も併せて</w:t>
      </w:r>
      <w:r>
        <w:rPr>
          <w:rFonts w:ascii="HG丸ｺﾞｼｯｸM-PRO" w:eastAsia="HG丸ｺﾞｼｯｸM-PRO" w:hAnsi="HG丸ｺﾞｼｯｸM-PRO" w:hint="eastAsia"/>
          <w:color w:val="0000FF"/>
          <w:szCs w:val="21"/>
        </w:rPr>
        <w:t>作表</w:t>
      </w:r>
      <w:r w:rsidRPr="00AA2EA8">
        <w:rPr>
          <w:rFonts w:ascii="HG丸ｺﾞｼｯｸM-PRO" w:eastAsia="HG丸ｺﾞｼｯｸM-PRO" w:hAnsi="HG丸ｺﾞｼｯｸM-PRO" w:hint="eastAsia"/>
          <w:color w:val="0000FF"/>
          <w:szCs w:val="21"/>
        </w:rPr>
        <w:t>することで、疾患ごとの患者の流れが見えて</w:t>
      </w:r>
      <w:r w:rsidR="00A61831">
        <w:rPr>
          <w:rFonts w:ascii="HG丸ｺﾞｼｯｸM-PRO" w:eastAsia="HG丸ｺﾞｼｯｸM-PRO" w:hAnsi="HG丸ｺﾞｼｯｸM-PRO" w:hint="eastAsia"/>
          <w:color w:val="0000FF"/>
          <w:szCs w:val="21"/>
        </w:rPr>
        <w:t>、</w:t>
      </w:r>
      <w:r w:rsidR="00C401B2">
        <w:rPr>
          <w:rFonts w:ascii="HG丸ｺﾞｼｯｸM-PRO" w:eastAsia="HG丸ｺﾞｼｯｸM-PRO" w:hAnsi="HG丸ｺﾞｼｯｸM-PRO" w:hint="eastAsia"/>
          <w:color w:val="0000FF"/>
          <w:szCs w:val="21"/>
        </w:rPr>
        <w:t>大変</w:t>
      </w:r>
      <w:r w:rsidRPr="00AA2EA8">
        <w:rPr>
          <w:rFonts w:ascii="HG丸ｺﾞｼｯｸM-PRO" w:eastAsia="HG丸ｺﾞｼｯｸM-PRO" w:hAnsi="HG丸ｺﾞｼｯｸM-PRO" w:hint="eastAsia"/>
          <w:color w:val="0000FF"/>
          <w:szCs w:val="21"/>
        </w:rPr>
        <w:t>興味深い</w:t>
      </w:r>
      <w:r w:rsidR="008238A7">
        <w:rPr>
          <w:rFonts w:ascii="HG丸ｺﾞｼｯｸM-PRO" w:eastAsia="HG丸ｺﾞｼｯｸM-PRO" w:hAnsi="HG丸ｺﾞｼｯｸM-PRO" w:hint="eastAsia"/>
          <w:color w:val="0000FF"/>
          <w:szCs w:val="21"/>
        </w:rPr>
        <w:t>資料となります</w:t>
      </w:r>
      <w:r w:rsidRPr="00AA2EA8">
        <w:rPr>
          <w:rFonts w:ascii="HG丸ｺﾞｼｯｸM-PRO" w:eastAsia="HG丸ｺﾞｼｯｸM-PRO" w:hAnsi="HG丸ｺﾞｼｯｸM-PRO" w:hint="eastAsia"/>
          <w:color w:val="0000FF"/>
          <w:szCs w:val="21"/>
        </w:rPr>
        <w:t>。</w:t>
      </w:r>
    </w:p>
    <w:p w14:paraId="51679989" w14:textId="77777777" w:rsidR="005B150E" w:rsidRDefault="005B150E">
      <w:pPr>
        <w:rPr>
          <w:rFonts w:ascii="HG丸ｺﾞｼｯｸM-PRO" w:eastAsia="HG丸ｺﾞｼｯｸM-PRO" w:hAnsi="HG丸ｺﾞｼｯｸM-PRO"/>
          <w:szCs w:val="21"/>
        </w:rPr>
      </w:pPr>
      <w:r>
        <w:rPr>
          <w:rFonts w:ascii="HG丸ｺﾞｼｯｸM-PRO" w:eastAsia="HG丸ｺﾞｼｯｸM-PRO" w:hAnsi="HG丸ｺﾞｼｯｸM-PRO"/>
          <w:noProof/>
          <w:szCs w:val="21"/>
        </w:rPr>
        <w:lastRenderedPageBreak/>
        <w:drawing>
          <wp:inline distT="0" distB="0" distL="0" distR="0" wp14:anchorId="32B79C45" wp14:editId="48F2DF4E">
            <wp:extent cx="5401310" cy="1901825"/>
            <wp:effectExtent l="0" t="0" r="8890" b="317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1310" cy="1901825"/>
                    </a:xfrm>
                    <a:prstGeom prst="rect">
                      <a:avLst/>
                    </a:prstGeom>
                    <a:noFill/>
                    <a:ln>
                      <a:noFill/>
                    </a:ln>
                  </pic:spPr>
                </pic:pic>
              </a:graphicData>
            </a:graphic>
          </wp:inline>
        </w:drawing>
      </w:r>
    </w:p>
    <w:p w14:paraId="0E79F8DC" w14:textId="77777777" w:rsidR="00DA40F0" w:rsidRDefault="0093256B">
      <w:pPr>
        <w:rPr>
          <w:rFonts w:ascii="HG丸ｺﾞｼｯｸM-PRO" w:eastAsia="HG丸ｺﾞｼｯｸM-PRO" w:hAnsi="HG丸ｺﾞｼｯｸM-PRO"/>
          <w:szCs w:val="21"/>
        </w:rPr>
      </w:pPr>
      <w:r w:rsidRPr="0093256B">
        <w:rPr>
          <w:rFonts w:hint="eastAsia"/>
          <w:noProof/>
        </w:rPr>
        <w:drawing>
          <wp:inline distT="0" distB="0" distL="0" distR="0" wp14:anchorId="286D7DD1" wp14:editId="0B808389">
            <wp:extent cx="5400040" cy="1929253"/>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929253"/>
                    </a:xfrm>
                    <a:prstGeom prst="rect">
                      <a:avLst/>
                    </a:prstGeom>
                    <a:noFill/>
                    <a:ln>
                      <a:noFill/>
                    </a:ln>
                  </pic:spPr>
                </pic:pic>
              </a:graphicData>
            </a:graphic>
          </wp:inline>
        </w:drawing>
      </w:r>
    </w:p>
    <w:p w14:paraId="784CCC76" w14:textId="1A9C8BA2" w:rsidR="00911395" w:rsidRDefault="0093256B" w:rsidP="00306FD3">
      <w:pPr>
        <w:rPr>
          <w:rFonts w:ascii="HG丸ｺﾞｼｯｸM-PRO" w:eastAsia="HG丸ｺﾞｼｯｸM-PRO" w:hAnsi="HG丸ｺﾞｼｯｸM-PRO"/>
          <w:szCs w:val="21"/>
        </w:rPr>
      </w:pPr>
      <w:r w:rsidRPr="0093256B">
        <w:rPr>
          <w:rFonts w:hint="eastAsia"/>
          <w:noProof/>
        </w:rPr>
        <w:drawing>
          <wp:inline distT="0" distB="0" distL="0" distR="0" wp14:anchorId="5C42D29E" wp14:editId="0A96EBEA">
            <wp:extent cx="5400040" cy="1902915"/>
            <wp:effectExtent l="0" t="0" r="0" b="254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902915"/>
                    </a:xfrm>
                    <a:prstGeom prst="rect">
                      <a:avLst/>
                    </a:prstGeom>
                    <a:noFill/>
                    <a:ln>
                      <a:noFill/>
                    </a:ln>
                  </pic:spPr>
                </pic:pic>
              </a:graphicData>
            </a:graphic>
          </wp:inline>
        </w:drawing>
      </w:r>
    </w:p>
    <w:p w14:paraId="02A57EBA" w14:textId="21FB53E1" w:rsidR="0059045D" w:rsidRDefault="0059045D" w:rsidP="00306FD3">
      <w:pPr>
        <w:rPr>
          <w:rFonts w:ascii="HG丸ｺﾞｼｯｸM-PRO" w:eastAsia="HG丸ｺﾞｼｯｸM-PRO" w:hAnsi="HG丸ｺﾞｼｯｸM-PRO"/>
          <w:szCs w:val="21"/>
        </w:rPr>
      </w:pPr>
    </w:p>
    <w:p w14:paraId="41CD9BF5" w14:textId="07E4DFD9" w:rsidR="0059045D" w:rsidRDefault="0059045D" w:rsidP="00306FD3">
      <w:pPr>
        <w:rPr>
          <w:rFonts w:ascii="HG丸ｺﾞｼｯｸM-PRO" w:eastAsia="HG丸ｺﾞｼｯｸM-PRO" w:hAnsi="HG丸ｺﾞｼｯｸM-PRO"/>
          <w:szCs w:val="21"/>
        </w:rPr>
      </w:pPr>
    </w:p>
    <w:p w14:paraId="354CC214" w14:textId="77777777" w:rsidR="00935C2C" w:rsidRPr="00935C2C" w:rsidRDefault="00935C2C" w:rsidP="00935C2C">
      <w:pPr>
        <w:rPr>
          <w:rFonts w:ascii="HG丸ｺﾞｼｯｸM-PRO" w:eastAsia="HG丸ｺﾞｼｯｸM-PRO" w:hAnsi="HG丸ｺﾞｼｯｸM-PRO"/>
          <w:b/>
          <w:color w:val="0000FF"/>
          <w:sz w:val="22"/>
        </w:rPr>
      </w:pPr>
      <w:bookmarkStart w:id="0" w:name="_Hlk14170712"/>
      <w:r w:rsidRPr="00935C2C">
        <w:rPr>
          <w:rFonts w:ascii="HG丸ｺﾞｼｯｸM-PRO" w:eastAsia="HG丸ｺﾞｼｯｸM-PRO" w:hAnsi="HG丸ｺﾞｼｯｸM-PRO" w:hint="eastAsia"/>
          <w:b/>
          <w:color w:val="0000FF"/>
          <w:sz w:val="22"/>
        </w:rPr>
        <w:t>07、特大附録 MDC（主要診断群）別の患者動態バブルチャート図の作成</w:t>
      </w:r>
      <w:r>
        <w:rPr>
          <w:rFonts w:ascii="HG丸ｺﾞｼｯｸM-PRO" w:eastAsia="HG丸ｺﾞｼｯｸM-PRO" w:hAnsi="HG丸ｺﾞｼｯｸM-PRO" w:hint="eastAsia"/>
          <w:b/>
          <w:color w:val="0000FF"/>
          <w:sz w:val="22"/>
        </w:rPr>
        <w:t>ソフト</w:t>
      </w:r>
    </w:p>
    <w:bookmarkEnd w:id="0"/>
    <w:p w14:paraId="5CBE52CE" w14:textId="77777777" w:rsidR="00935C2C" w:rsidRPr="00935C2C" w:rsidRDefault="00935C2C" w:rsidP="00935C2C">
      <w:pPr>
        <w:ind w:left="221" w:hangingChars="100" w:hanging="221"/>
        <w:rPr>
          <w:rFonts w:ascii="HG丸ｺﾞｼｯｸM-PRO" w:eastAsia="HG丸ｺﾞｼｯｸM-PRO" w:hAnsi="HG丸ｺﾞｼｯｸM-PRO"/>
          <w:sz w:val="22"/>
        </w:rPr>
      </w:pPr>
      <w:r w:rsidRPr="00935C2C">
        <w:rPr>
          <w:rFonts w:ascii="HG丸ｺﾞｼｯｸM-PRO" w:eastAsia="HG丸ｺﾞｼｯｸM-PRO" w:hAnsi="HG丸ｺﾞｼｯｸM-PRO" w:hint="eastAsia"/>
          <w:b/>
          <w:sz w:val="22"/>
        </w:rPr>
        <w:t xml:space="preserve">    </w:t>
      </w:r>
      <w:r w:rsidR="00BA47E7">
        <w:rPr>
          <w:rFonts w:ascii="HG丸ｺﾞｼｯｸM-PRO" w:eastAsia="HG丸ｺﾞｼｯｸM-PRO" w:hAnsi="HG丸ｺﾞｼｯｸM-PRO" w:hint="eastAsia"/>
          <w:sz w:val="22"/>
        </w:rPr>
        <w:t xml:space="preserve">　</w:t>
      </w:r>
      <w:r w:rsidR="00BA47E7">
        <w:rPr>
          <w:rFonts w:ascii="HG丸ｺﾞｼｯｸM-PRO" w:eastAsia="HG丸ｺﾞｼｯｸM-PRO" w:hAnsi="HG丸ｺﾞｼｯｸM-PRO" w:hint="eastAsia"/>
          <w:color w:val="CC00CC"/>
          <w:szCs w:val="21"/>
        </w:rPr>
        <w:t>対象期間</w:t>
      </w:r>
      <w:r w:rsidR="00BA47E7" w:rsidRPr="00BA47E7">
        <w:rPr>
          <w:rFonts w:ascii="HG丸ｺﾞｼｯｸM-PRO" w:eastAsia="HG丸ｺﾞｼｯｸM-PRO" w:hAnsi="HG丸ｺﾞｼｯｸM-PRO" w:hint="eastAsia"/>
          <w:color w:val="CC00CC"/>
          <w:szCs w:val="21"/>
        </w:rPr>
        <w:t>2017年度（2017年4月～</w:t>
      </w:r>
      <w:r w:rsidR="00BA47E7" w:rsidRPr="00BA47E7">
        <w:rPr>
          <w:rFonts w:ascii="HG丸ｺﾞｼｯｸM-PRO" w:eastAsia="HG丸ｺﾞｼｯｸM-PRO" w:hAnsi="HG丸ｺﾞｼｯｸM-PRO"/>
          <w:color w:val="CC00CC"/>
          <w:szCs w:val="21"/>
        </w:rPr>
        <w:t>’</w:t>
      </w:r>
      <w:r w:rsidR="00BA47E7" w:rsidRPr="00BA47E7">
        <w:rPr>
          <w:rFonts w:ascii="HG丸ｺﾞｼｯｸM-PRO" w:eastAsia="HG丸ｺﾞｼｯｸM-PRO" w:hAnsi="HG丸ｺﾞｼｯｸM-PRO" w:hint="eastAsia"/>
          <w:color w:val="CC00CC"/>
          <w:szCs w:val="21"/>
        </w:rPr>
        <w:t>18年3月）</w:t>
      </w:r>
    </w:p>
    <w:p w14:paraId="0C7B8500" w14:textId="77777777"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MDC（Major Diagnostic Category）とは、WHOが制定しているICD-分類「疾患および関連保健問題の国際統計分類第10回修正」に基づく18の主要診断群のことで、「01神経系」、「02眼科」、「03耳鼻咽喉」、「04呼吸器」、「05循環器」、「06消化器」、「07筋骨格」、「08皮膚」、「09乳房」、「10内分」、「11腎・尿路」、「12女性系」、「13血液系」、「14新生児」、「15小児」、「16外傷」、「17精神」、「18その他」に分類されてい</w:t>
      </w:r>
      <w:r w:rsidR="008238A7">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79AA1482" w14:textId="77777777" w:rsidR="00935C2C" w:rsidRPr="00935C2C" w:rsidRDefault="00935C2C" w:rsidP="00935C2C">
      <w:pPr>
        <w:ind w:left="210" w:hangingChars="100" w:hanging="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lastRenderedPageBreak/>
        <w:t xml:space="preserve">　　これら18主要診断群の医療機関ごとの患者構成を、全国平均値に合わせた際の「年間退院患者数」と「患者構成の指標」および、「在院日数の指標」に関するデータを厚労省が開示しており、それをグラフによって可視化することで病院の実態が見えて</w:t>
      </w:r>
      <w:r w:rsidR="00CB20FF">
        <w:rPr>
          <w:rFonts w:ascii="HG丸ｺﾞｼｯｸM-PRO" w:eastAsia="HG丸ｺﾞｼｯｸM-PRO" w:hAnsi="HG丸ｺﾞｼｯｸM-PRO" w:hint="eastAsia"/>
          <w:szCs w:val="21"/>
        </w:rPr>
        <w:t>きます</w:t>
      </w:r>
      <w:r w:rsidRPr="00935C2C">
        <w:rPr>
          <w:rFonts w:ascii="HG丸ｺﾞｼｯｸM-PRO" w:eastAsia="HG丸ｺﾞｼｯｸM-PRO" w:hAnsi="HG丸ｺﾞｼｯｸM-PRO" w:hint="eastAsia"/>
          <w:szCs w:val="21"/>
        </w:rPr>
        <w:t>。</w:t>
      </w:r>
    </w:p>
    <w:p w14:paraId="0CE1B252" w14:textId="77777777" w:rsidR="00935C2C" w:rsidRPr="00935C2C" w:rsidRDefault="00935C2C" w:rsidP="00935C2C">
      <w:pPr>
        <w:ind w:left="210" w:hangingChars="100" w:hanging="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尚、データには以下の「在院日数の平均の差の理由の検討」ならびに「手法」について表記されており、特に「患者構成の指標」および「在院日数の指標」について、ここでは</w:t>
      </w:r>
      <w:r w:rsidR="00CB20FF">
        <w:rPr>
          <w:rFonts w:ascii="HG丸ｺﾞｼｯｸM-PRO" w:eastAsia="HG丸ｺﾞｼｯｸM-PRO" w:hAnsi="HG丸ｺﾞｼｯｸM-PRO" w:hint="eastAsia"/>
          <w:szCs w:val="21"/>
        </w:rPr>
        <w:t>ご</w:t>
      </w:r>
      <w:r w:rsidRPr="00935C2C">
        <w:rPr>
          <w:rFonts w:ascii="HG丸ｺﾞｼｯｸM-PRO" w:eastAsia="HG丸ｺﾞｼｯｸM-PRO" w:hAnsi="HG丸ｺﾞｼｯｸM-PRO" w:hint="eastAsia"/>
          <w:szCs w:val="21"/>
        </w:rPr>
        <w:t>理解</w:t>
      </w:r>
      <w:r w:rsidR="003D1B96">
        <w:rPr>
          <w:rFonts w:ascii="HG丸ｺﾞｼｯｸM-PRO" w:eastAsia="HG丸ｺﾞｼｯｸM-PRO" w:hAnsi="HG丸ｺﾞｼｯｸM-PRO" w:hint="eastAsia"/>
          <w:szCs w:val="21"/>
        </w:rPr>
        <w:t>願います</w:t>
      </w:r>
      <w:r w:rsidRPr="00935C2C">
        <w:rPr>
          <w:rFonts w:ascii="HG丸ｺﾞｼｯｸM-PRO" w:eastAsia="HG丸ｺﾞｼｯｸM-PRO" w:hAnsi="HG丸ｺﾞｼｯｸM-PRO" w:hint="eastAsia"/>
          <w:szCs w:val="21"/>
        </w:rPr>
        <w:t>。</w:t>
      </w:r>
    </w:p>
    <w:p w14:paraId="4982A744" w14:textId="77777777" w:rsid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noProof/>
          <w:szCs w:val="21"/>
        </w:rPr>
        <w:drawing>
          <wp:inline distT="0" distB="0" distL="0" distR="0" wp14:anchorId="5AE534CA" wp14:editId="26271FD9">
            <wp:extent cx="5476875" cy="5143500"/>
            <wp:effectExtent l="0" t="0" r="952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6875" cy="5143500"/>
                    </a:xfrm>
                    <a:prstGeom prst="rect">
                      <a:avLst/>
                    </a:prstGeom>
                    <a:noFill/>
                    <a:ln>
                      <a:noFill/>
                    </a:ln>
                    <a:effectLst/>
                  </pic:spPr>
                </pic:pic>
              </a:graphicData>
            </a:graphic>
          </wp:inline>
        </w:drawing>
      </w:r>
    </w:p>
    <w:p w14:paraId="3457AD60" w14:textId="77777777" w:rsidR="00CB20FF"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バブルチャート作成用ソフトでは、既に各都道府県・二次医療圏・所在地が</w:t>
      </w:r>
      <w:r w:rsidR="00CB20FF">
        <w:rPr>
          <w:rFonts w:ascii="HG丸ｺﾞｼｯｸM-PRO" w:eastAsia="HG丸ｺﾞｼｯｸM-PRO" w:hAnsi="HG丸ｺﾞｼｯｸM-PRO" w:hint="eastAsia"/>
          <w:szCs w:val="21"/>
        </w:rPr>
        <w:t>付記</w:t>
      </w:r>
      <w:r w:rsidRPr="00935C2C">
        <w:rPr>
          <w:rFonts w:ascii="HG丸ｺﾞｼｯｸM-PRO" w:eastAsia="HG丸ｺﾞｼｯｸM-PRO" w:hAnsi="HG丸ｺﾞｼｯｸM-PRO" w:hint="eastAsia"/>
          <w:szCs w:val="21"/>
        </w:rPr>
        <w:t>されて</w:t>
      </w:r>
      <w:r w:rsidR="00CB20FF">
        <w:rPr>
          <w:rFonts w:ascii="HG丸ｺﾞｼｯｸM-PRO" w:eastAsia="HG丸ｺﾞｼｯｸM-PRO" w:hAnsi="HG丸ｺﾞｼｯｸM-PRO" w:hint="eastAsia"/>
          <w:szCs w:val="21"/>
        </w:rPr>
        <w:t>います。</w:t>
      </w:r>
    </w:p>
    <w:p w14:paraId="22A31544" w14:textId="77777777" w:rsidR="00935C2C" w:rsidRPr="00935C2C" w:rsidRDefault="00935C2C" w:rsidP="00935C2C">
      <w:pPr>
        <w:ind w:leftChars="100" w:left="210" w:firstLineChars="100" w:firstLine="210"/>
        <w:rPr>
          <w:rFonts w:ascii="HG丸ｺﾞｼｯｸM-PRO" w:eastAsia="HG丸ｺﾞｼｯｸM-PRO" w:hAnsi="HG丸ｺﾞｼｯｸM-PRO"/>
          <w:color w:val="0000FF"/>
          <w:szCs w:val="21"/>
        </w:rPr>
      </w:pPr>
      <w:r w:rsidRPr="00935C2C">
        <w:rPr>
          <w:rFonts w:ascii="HG丸ｺﾞｼｯｸM-PRO" w:eastAsia="HG丸ｺﾞｼｯｸM-PRO" w:hAnsi="HG丸ｺﾞｼｯｸM-PRO" w:hint="eastAsia"/>
          <w:szCs w:val="21"/>
        </w:rPr>
        <w:t>また「件数」、「患者構成の指標」、「在院日数の指標」も掲載されてい</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ので、</w:t>
      </w:r>
      <w:r w:rsidR="005C6691" w:rsidRPr="005C6691">
        <w:rPr>
          <w:rFonts w:ascii="HG丸ｺﾞｼｯｸM-PRO" w:eastAsia="HG丸ｺﾞｼｯｸM-PRO" w:hAnsi="HG丸ｺﾞｼｯｸM-PRO" w:hint="eastAsia"/>
          <w:color w:val="0000FF"/>
          <w:szCs w:val="21"/>
        </w:rPr>
        <w:t>調べたい</w:t>
      </w:r>
      <w:r w:rsidRPr="005C6691">
        <w:rPr>
          <w:rFonts w:ascii="HG丸ｺﾞｼｯｸM-PRO" w:eastAsia="HG丸ｺﾞｼｯｸM-PRO" w:hAnsi="HG丸ｺﾞｼｯｸM-PRO" w:hint="eastAsia"/>
          <w:color w:val="0000FF"/>
          <w:szCs w:val="21"/>
        </w:rPr>
        <w:t>医療機関を最大20施設選択ソートし（絞りだし）、別のシートに貼付けるだけで、</w:t>
      </w:r>
      <w:r w:rsidR="005C6691">
        <w:rPr>
          <w:rFonts w:ascii="HG丸ｺﾞｼｯｸM-PRO" w:eastAsia="HG丸ｺﾞｼｯｸM-PRO" w:hAnsi="HG丸ｺﾞｼｯｸM-PRO" w:hint="eastAsia"/>
          <w:color w:val="0000FF"/>
          <w:szCs w:val="21"/>
        </w:rPr>
        <w:t>バブル</w:t>
      </w:r>
      <w:r w:rsidRPr="005C6691">
        <w:rPr>
          <w:rFonts w:ascii="HG丸ｺﾞｼｯｸM-PRO" w:eastAsia="HG丸ｺﾞｼｯｸM-PRO" w:hAnsi="HG丸ｺﾞｼｯｸM-PRO" w:hint="eastAsia"/>
          <w:color w:val="0000FF"/>
          <w:szCs w:val="21"/>
        </w:rPr>
        <w:t>チャートが出来上が</w:t>
      </w:r>
      <w:r w:rsidR="00CB20FF" w:rsidRPr="005C6691">
        <w:rPr>
          <w:rFonts w:ascii="HG丸ｺﾞｼｯｸM-PRO" w:eastAsia="HG丸ｺﾞｼｯｸM-PRO" w:hAnsi="HG丸ｺﾞｼｯｸM-PRO" w:hint="eastAsia"/>
          <w:color w:val="0000FF"/>
          <w:szCs w:val="21"/>
        </w:rPr>
        <w:t>ります</w:t>
      </w:r>
      <w:r w:rsidRPr="005C6691">
        <w:rPr>
          <w:rFonts w:ascii="HG丸ｺﾞｼｯｸM-PRO" w:eastAsia="HG丸ｺﾞｼｯｸM-PRO" w:hAnsi="HG丸ｺﾞｼｯｸM-PRO" w:hint="eastAsia"/>
          <w:color w:val="0000FF"/>
          <w:szCs w:val="21"/>
        </w:rPr>
        <w:t>。</w:t>
      </w:r>
    </w:p>
    <w:p w14:paraId="65739FED" w14:textId="434B57FF" w:rsidR="00935C2C" w:rsidRDefault="005E007B" w:rsidP="00935C2C">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「患者構成の指標」を</w:t>
      </w:r>
      <w:r w:rsidR="00935C2C" w:rsidRPr="00935C2C">
        <w:rPr>
          <w:rFonts w:ascii="HG丸ｺﾞｼｯｸM-PRO" w:eastAsia="HG丸ｺﾞｼｯｸM-PRO" w:hAnsi="HG丸ｺﾞｼｯｸM-PRO" w:hint="eastAsia"/>
          <w:szCs w:val="21"/>
        </w:rPr>
        <w:t>縦軸に、「在院日数の指標」を横軸にし、「件数」（月間退院患者数）をバブル（円）の大きさで表してい</w:t>
      </w:r>
      <w:r w:rsidR="00CB20FF">
        <w:rPr>
          <w:rFonts w:ascii="HG丸ｺﾞｼｯｸM-PRO" w:eastAsia="HG丸ｺﾞｼｯｸM-PRO" w:hAnsi="HG丸ｺﾞｼｯｸM-PRO" w:hint="eastAsia"/>
          <w:szCs w:val="21"/>
        </w:rPr>
        <w:t>ます</w:t>
      </w:r>
      <w:r w:rsidR="00935C2C" w:rsidRPr="00935C2C">
        <w:rPr>
          <w:rFonts w:ascii="HG丸ｺﾞｼｯｸM-PRO" w:eastAsia="HG丸ｺﾞｼｯｸM-PRO" w:hAnsi="HG丸ｺﾞｼｯｸM-PRO" w:hint="eastAsia"/>
          <w:szCs w:val="21"/>
        </w:rPr>
        <w:t>。</w:t>
      </w:r>
    </w:p>
    <w:p w14:paraId="3C7BBAE9" w14:textId="77777777" w:rsidR="0073310D" w:rsidRPr="00935C2C" w:rsidRDefault="0073310D" w:rsidP="00935C2C">
      <w:pPr>
        <w:ind w:leftChars="100" w:left="210" w:firstLineChars="100" w:firstLine="210"/>
        <w:rPr>
          <w:rFonts w:ascii="HG丸ｺﾞｼｯｸM-PRO" w:eastAsia="HG丸ｺﾞｼｯｸM-PRO" w:hAnsi="HG丸ｺﾞｼｯｸM-PRO"/>
          <w:szCs w:val="21"/>
        </w:rPr>
      </w:pPr>
    </w:p>
    <w:p w14:paraId="1FCB3937" w14:textId="77777777" w:rsidR="00935C2C" w:rsidRPr="005C6691" w:rsidRDefault="00935C2C" w:rsidP="00935C2C">
      <w:pPr>
        <w:ind w:leftChars="100" w:left="210"/>
        <w:rPr>
          <w:rFonts w:ascii="HG丸ｺﾞｼｯｸM-PRO" w:eastAsia="HG丸ｺﾞｼｯｸM-PRO" w:hAnsi="HG丸ｺﾞｼｯｸM-PRO"/>
          <w:color w:val="FF0066"/>
          <w:szCs w:val="21"/>
        </w:rPr>
      </w:pPr>
      <w:r w:rsidRPr="00935C2C">
        <w:rPr>
          <w:rFonts w:ascii="HG丸ｺﾞｼｯｸM-PRO" w:eastAsia="HG丸ｺﾞｼｯｸM-PRO" w:hAnsi="HG丸ｺﾞｼｯｸM-PRO" w:hint="eastAsia"/>
          <w:szCs w:val="21"/>
        </w:rPr>
        <w:lastRenderedPageBreak/>
        <w:t xml:space="preserve">　</w:t>
      </w:r>
      <w:r w:rsidRPr="005C6691">
        <w:rPr>
          <w:rFonts w:ascii="HG丸ｺﾞｼｯｸM-PRO" w:eastAsia="HG丸ｺﾞｼｯｸM-PRO" w:hAnsi="HG丸ｺﾞｼｯｸM-PRO" w:hint="eastAsia"/>
          <w:color w:val="FF0066"/>
          <w:szCs w:val="21"/>
        </w:rPr>
        <w:t>以下バブルチャートの解説</w:t>
      </w:r>
    </w:p>
    <w:p w14:paraId="525EBEF5" w14:textId="77777777" w:rsidR="00935C2C" w:rsidRP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noProof/>
          <w:szCs w:val="21"/>
        </w:rPr>
        <w:drawing>
          <wp:inline distT="0" distB="0" distL="0" distR="0" wp14:anchorId="45FD81FA" wp14:editId="29702BDD">
            <wp:extent cx="5483968" cy="3381375"/>
            <wp:effectExtent l="0" t="0" r="254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3495" cy="3381083"/>
                    </a:xfrm>
                    <a:prstGeom prst="rect">
                      <a:avLst/>
                    </a:prstGeom>
                    <a:noFill/>
                    <a:ln>
                      <a:noFill/>
                    </a:ln>
                    <a:effectLst/>
                  </pic:spPr>
                </pic:pic>
              </a:graphicData>
            </a:graphic>
          </wp:inline>
        </w:drawing>
      </w:r>
    </w:p>
    <w:p w14:paraId="17D09DE4" w14:textId="77777777" w:rsidR="00935C2C" w:rsidRP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上記の表はある医療機関のバブルチャート図で</w:t>
      </w:r>
      <w:r w:rsidR="00CB20FF">
        <w:rPr>
          <w:rFonts w:ascii="HG丸ｺﾞｼｯｸM-PRO" w:eastAsia="HG丸ｺﾞｼｯｸM-PRO" w:hAnsi="HG丸ｺﾞｼｯｸM-PRO" w:hint="eastAsia"/>
          <w:szCs w:val="21"/>
        </w:rPr>
        <w:t>す</w:t>
      </w:r>
      <w:r w:rsidRPr="00935C2C">
        <w:rPr>
          <w:rFonts w:ascii="HG丸ｺﾞｼｯｸM-PRO" w:eastAsia="HG丸ｺﾞｼｯｸM-PRO" w:hAnsi="HG丸ｺﾞｼｯｸM-PRO" w:hint="eastAsia"/>
          <w:szCs w:val="21"/>
        </w:rPr>
        <w:t>。（縦横軸とも1.0が全国平均値）</w:t>
      </w:r>
    </w:p>
    <w:p w14:paraId="3945E1FC" w14:textId="77777777" w:rsidR="00935C2C" w:rsidRP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ピンク色や緑色・黄色・紺色などの円は、それぞれ18診断群分類を表し、円の大きさは月間退院患者数を表してい</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48FB5631" w14:textId="77777777"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color w:val="FF0000"/>
          <w:szCs w:val="21"/>
        </w:rPr>
        <w:t>Aゾーン</w:t>
      </w:r>
      <w:r w:rsidR="001E213B" w:rsidRPr="001E213B">
        <w:rPr>
          <w:rFonts w:ascii="HG丸ｺﾞｼｯｸM-PRO" w:eastAsia="HG丸ｺﾞｼｯｸM-PRO" w:hAnsi="HG丸ｺﾞｼｯｸM-PRO" w:hint="eastAsia"/>
          <w:szCs w:val="21"/>
        </w:rPr>
        <w:t>の診断群は</w:t>
      </w:r>
      <w:r w:rsidR="001E213B">
        <w:rPr>
          <w:rFonts w:ascii="HG丸ｺﾞｼｯｸM-PRO" w:eastAsia="HG丸ｺﾞｼｯｸM-PRO" w:hAnsi="HG丸ｺﾞｼｯｸM-PRO" w:hint="eastAsia"/>
          <w:szCs w:val="21"/>
        </w:rPr>
        <w:t>、</w:t>
      </w:r>
      <w:r w:rsidRPr="001E213B">
        <w:rPr>
          <w:rFonts w:ascii="HG丸ｺﾞｼｯｸM-PRO" w:eastAsia="HG丸ｺﾞｼｯｸM-PRO" w:hAnsi="HG丸ｺﾞｼｯｸM-PRO" w:hint="eastAsia"/>
          <w:szCs w:val="21"/>
        </w:rPr>
        <w:t>特に</w:t>
      </w:r>
      <w:r w:rsidRPr="00935C2C">
        <w:rPr>
          <w:rFonts w:ascii="HG丸ｺﾞｼｯｸM-PRO" w:eastAsia="HG丸ｺﾞｼｯｸM-PRO" w:hAnsi="HG丸ｺﾞｼｯｸM-PRO" w:hint="eastAsia"/>
          <w:szCs w:val="21"/>
        </w:rPr>
        <w:t>縦軸の「患者構成指標」が高いことは、全国平均よりも重症度の高い複雑な疾患を抱えており、なお且つ在院日数も全国平均よりも短いことから、恐らく専門スタッフ（専門医、専任看護師、専門薬剤師、リハビリテーションなどのチーム医療）が充実している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6D2660E0" w14:textId="77777777"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color w:val="FF0000"/>
          <w:szCs w:val="21"/>
        </w:rPr>
        <w:t>A・Bゾーン</w:t>
      </w:r>
      <w:r w:rsidRPr="00935C2C">
        <w:rPr>
          <w:rFonts w:ascii="HG丸ｺﾞｼｯｸM-PRO" w:eastAsia="HG丸ｺﾞｼｯｸM-PRO" w:hAnsi="HG丸ｺﾞｼｯｸM-PRO" w:hint="eastAsia"/>
          <w:szCs w:val="21"/>
        </w:rPr>
        <w:t>は</w:t>
      </w:r>
      <w:r w:rsidR="001E213B">
        <w:rPr>
          <w:rFonts w:ascii="HG丸ｺﾞｼｯｸM-PRO" w:eastAsia="HG丸ｺﾞｼｯｸM-PRO" w:hAnsi="HG丸ｺﾞｼｯｸM-PRO" w:hint="eastAsia"/>
          <w:szCs w:val="21"/>
        </w:rPr>
        <w:t>、</w:t>
      </w:r>
      <w:r w:rsidRPr="00935C2C">
        <w:rPr>
          <w:rFonts w:ascii="HG丸ｺﾞｼｯｸM-PRO" w:eastAsia="HG丸ｺﾞｼｯｸM-PRO" w:hAnsi="HG丸ｺﾞｼｯｸM-PRO" w:hint="eastAsia"/>
          <w:szCs w:val="21"/>
        </w:rPr>
        <w:t>在院日数の指標が高いことから、全国平均よりも在院日数が短い状況にあ</w:t>
      </w:r>
      <w:r w:rsidR="00CB20FF">
        <w:rPr>
          <w:rFonts w:ascii="HG丸ｺﾞｼｯｸM-PRO" w:eastAsia="HG丸ｺﾞｼｯｸM-PRO" w:hAnsi="HG丸ｺﾞｼｯｸM-PRO" w:hint="eastAsia"/>
          <w:szCs w:val="21"/>
        </w:rPr>
        <w:t>ります</w:t>
      </w:r>
      <w:r w:rsidRPr="00935C2C">
        <w:rPr>
          <w:rFonts w:ascii="HG丸ｺﾞｼｯｸM-PRO" w:eastAsia="HG丸ｺﾞｼｯｸM-PRO" w:hAnsi="HG丸ｺﾞｼｯｸM-PRO" w:hint="eastAsia"/>
          <w:szCs w:val="21"/>
        </w:rPr>
        <w:t>。このことはリハビリテーションや、後方連携（回復期の受入れ先）との関係が充実しているものと考えられ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745F71B9" w14:textId="77777777" w:rsidR="00935C2C" w:rsidRP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w:t>
      </w:r>
      <w:r w:rsidRPr="00935C2C">
        <w:rPr>
          <w:rFonts w:ascii="HG丸ｺﾞｼｯｸM-PRO" w:eastAsia="HG丸ｺﾞｼｯｸM-PRO" w:hAnsi="HG丸ｺﾞｼｯｸM-PRO" w:hint="eastAsia"/>
          <w:color w:val="FF0000"/>
          <w:szCs w:val="21"/>
        </w:rPr>
        <w:t>Cゾーン</w:t>
      </w:r>
      <w:r w:rsidRPr="00935C2C">
        <w:rPr>
          <w:rFonts w:ascii="HG丸ｺﾞｼｯｸM-PRO" w:eastAsia="HG丸ｺﾞｼｯｸM-PRO" w:hAnsi="HG丸ｺﾞｼｯｸM-PRO" w:hint="eastAsia"/>
          <w:szCs w:val="21"/>
        </w:rPr>
        <w:t>にある診断群は、重症度の高い患者が多いため、結果的に在院日数が長いと思われ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が、今後は如何に在院日数の短縮を図るか、後方連携病院との関係づくりや、専門スタッフの更なる充実を図る必要があると思われ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0C9ACC42" w14:textId="77777777" w:rsid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w:t>
      </w:r>
      <w:r w:rsidRPr="00935C2C">
        <w:rPr>
          <w:rFonts w:ascii="HG丸ｺﾞｼｯｸM-PRO" w:eastAsia="HG丸ｺﾞｼｯｸM-PRO" w:hAnsi="HG丸ｺﾞｼｯｸM-PRO" w:hint="eastAsia"/>
          <w:color w:val="FF0000"/>
          <w:szCs w:val="21"/>
        </w:rPr>
        <w:t>Dゾーン</w:t>
      </w:r>
      <w:r w:rsidRPr="00935C2C">
        <w:rPr>
          <w:rFonts w:ascii="HG丸ｺﾞｼｯｸM-PRO" w:eastAsia="HG丸ｺﾞｼｯｸM-PRO" w:hAnsi="HG丸ｺﾞｼｯｸM-PRO" w:hint="eastAsia"/>
          <w:szCs w:val="21"/>
        </w:rPr>
        <w:t>にプロットされた診断群は、在院日数の短縮が僅々の課題</w:t>
      </w:r>
      <w:r w:rsidR="00CB20FF">
        <w:rPr>
          <w:rFonts w:ascii="HG丸ｺﾞｼｯｸM-PRO" w:eastAsia="HG丸ｺﾞｼｯｸM-PRO" w:hAnsi="HG丸ｺﾞｼｯｸM-PRO" w:hint="eastAsia"/>
          <w:szCs w:val="21"/>
        </w:rPr>
        <w:t>と考えます</w:t>
      </w:r>
      <w:r w:rsidRPr="00935C2C">
        <w:rPr>
          <w:rFonts w:ascii="HG丸ｺﾞｼｯｸM-PRO" w:eastAsia="HG丸ｺﾞｼｯｸM-PRO" w:hAnsi="HG丸ｺﾞｼｯｸM-PRO" w:hint="eastAsia"/>
          <w:szCs w:val="21"/>
        </w:rPr>
        <w:t xml:space="preserve">。　</w:t>
      </w:r>
    </w:p>
    <w:p w14:paraId="299AB1CE" w14:textId="77777777" w:rsidR="00935C2C" w:rsidRPr="00935C2C" w:rsidRDefault="00935C2C" w:rsidP="00935C2C">
      <w:pPr>
        <w:ind w:leftChars="100" w:left="210"/>
        <w:rPr>
          <w:rFonts w:ascii="HG丸ｺﾞｼｯｸM-PRO" w:eastAsia="HG丸ｺﾞｼｯｸM-PRO" w:hAnsi="HG丸ｺﾞｼｯｸM-PRO"/>
          <w:b/>
          <w:sz w:val="22"/>
        </w:rPr>
      </w:pPr>
      <w:r w:rsidRPr="00935C2C">
        <w:rPr>
          <w:rFonts w:ascii="HG丸ｺﾞｼｯｸM-PRO" w:eastAsia="HG丸ｺﾞｼｯｸM-PRO" w:hAnsi="HG丸ｺﾞｼｯｸM-PRO" w:hint="eastAsia"/>
          <w:b/>
          <w:sz w:val="22"/>
        </w:rPr>
        <w:t>バブルチャート図「みほん」</w:t>
      </w:r>
    </w:p>
    <w:p w14:paraId="2EA3FDA9" w14:textId="77777777" w:rsidR="00935C2C" w:rsidRPr="00935C2C" w:rsidRDefault="00935C2C" w:rsidP="003D1B96">
      <w:pPr>
        <w:ind w:leftChars="200" w:left="420"/>
        <w:rPr>
          <w:rFonts w:ascii="HG丸ｺﾞｼｯｸM-PRO" w:eastAsia="HG丸ｺﾞｼｯｸM-PRO" w:hAnsi="HG丸ｺﾞｼｯｸM-PRO"/>
          <w:color w:val="0000FF"/>
          <w:szCs w:val="21"/>
        </w:rPr>
      </w:pPr>
      <w:r w:rsidRPr="00935C2C">
        <w:rPr>
          <w:rFonts w:ascii="HG丸ｺﾞｼｯｸM-PRO" w:eastAsia="HG丸ｺﾞｼｯｸM-PRO" w:hAnsi="HG丸ｺﾞｼｯｸM-PRO" w:hint="eastAsia"/>
          <w:color w:val="0000FF"/>
          <w:szCs w:val="21"/>
        </w:rPr>
        <w:t>「みほん」を参照しながら、対象病院および・二次医療圏など最大20施設まで選び、②の「選んだ施設の貼付け」のシートに貼付けて実行</w:t>
      </w:r>
      <w:r w:rsidR="005C6691">
        <w:rPr>
          <w:rFonts w:ascii="HG丸ｺﾞｼｯｸM-PRO" w:eastAsia="HG丸ｺﾞｼｯｸM-PRO" w:hAnsi="HG丸ｺﾞｼｯｸM-PRO" w:hint="eastAsia"/>
          <w:color w:val="0000FF"/>
          <w:szCs w:val="21"/>
        </w:rPr>
        <w:t>してみましょう</w:t>
      </w:r>
      <w:r w:rsidRPr="00935C2C">
        <w:rPr>
          <w:rFonts w:ascii="HG丸ｺﾞｼｯｸM-PRO" w:eastAsia="HG丸ｺﾞｼｯｸM-PRO" w:hAnsi="HG丸ｺﾞｼｯｸM-PRO" w:hint="eastAsia"/>
          <w:color w:val="0000FF"/>
          <w:szCs w:val="21"/>
        </w:rPr>
        <w:t>。</w:t>
      </w:r>
    </w:p>
    <w:p w14:paraId="6446FD5B" w14:textId="77777777" w:rsidR="00935C2C" w:rsidRPr="00935C2C" w:rsidRDefault="00935C2C" w:rsidP="003105C2">
      <w:pPr>
        <w:ind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バブルチャート図「みほん」の作成手順</w:t>
      </w:r>
    </w:p>
    <w:p w14:paraId="12727868"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先ず ①「基データ」から</w:t>
      </w:r>
      <w:r w:rsidR="003D1B96">
        <w:rPr>
          <w:rFonts w:ascii="HG丸ｺﾞｼｯｸM-PRO" w:eastAsia="HG丸ｺﾞｼｯｸM-PRO" w:hAnsi="HG丸ｺﾞｼｯｸM-PRO" w:hint="eastAsia"/>
          <w:szCs w:val="21"/>
        </w:rPr>
        <w:t>都道府県と二次医療圏（</w:t>
      </w:r>
      <w:r w:rsidR="005E007B">
        <w:rPr>
          <w:rFonts w:ascii="HG丸ｺﾞｼｯｸM-PRO" w:eastAsia="HG丸ｺﾞｼｯｸM-PRO" w:hAnsi="HG丸ｺﾞｼｯｸM-PRO" w:hint="eastAsia"/>
          <w:szCs w:val="21"/>
        </w:rPr>
        <w:t>大阪府</w:t>
      </w:r>
      <w:r w:rsidRPr="00935C2C">
        <w:rPr>
          <w:rFonts w:ascii="HG丸ｺﾞｼｯｸM-PRO" w:eastAsia="HG丸ｺﾞｼｯｸM-PRO" w:hAnsi="HG丸ｺﾞｼｯｸM-PRO" w:hint="eastAsia"/>
          <w:szCs w:val="21"/>
        </w:rPr>
        <w:t>・</w:t>
      </w:r>
      <w:r w:rsidR="005E007B">
        <w:rPr>
          <w:rFonts w:ascii="HG丸ｺﾞｼｯｸM-PRO" w:eastAsia="HG丸ｺﾞｼｯｸM-PRO" w:hAnsi="HG丸ｺﾞｼｯｸM-PRO" w:hint="eastAsia"/>
          <w:szCs w:val="21"/>
        </w:rPr>
        <w:t>豊能</w:t>
      </w:r>
      <w:r w:rsidRPr="00935C2C">
        <w:rPr>
          <w:rFonts w:ascii="HG丸ｺﾞｼｯｸM-PRO" w:eastAsia="HG丸ｺﾞｼｯｸM-PRO" w:hAnsi="HG丸ｺﾞｼｯｸM-PRO" w:hint="eastAsia"/>
          <w:szCs w:val="21"/>
        </w:rPr>
        <w:t>医療圏</w:t>
      </w:r>
      <w:r w:rsidR="003D1B96">
        <w:rPr>
          <w:rFonts w:ascii="HG丸ｺﾞｼｯｸM-PRO" w:eastAsia="HG丸ｺﾞｼｯｸM-PRO" w:hAnsi="HG丸ｺﾞｼｯｸM-PRO" w:hint="eastAsia"/>
          <w:szCs w:val="21"/>
        </w:rPr>
        <w:t>）</w:t>
      </w:r>
      <w:r w:rsidRPr="00935C2C">
        <w:rPr>
          <w:rFonts w:ascii="HG丸ｺﾞｼｯｸM-PRO" w:eastAsia="HG丸ｺﾞｼｯｸM-PRO" w:hAnsi="HG丸ｺﾞｼｯｸM-PRO" w:hint="eastAsia"/>
          <w:szCs w:val="21"/>
        </w:rPr>
        <w:t>を選択し、所在地</w:t>
      </w:r>
      <w:r w:rsidR="003D1B96">
        <w:rPr>
          <w:rFonts w:ascii="HG丸ｺﾞｼｯｸM-PRO" w:eastAsia="HG丸ｺﾞｼｯｸM-PRO" w:hAnsi="HG丸ｺﾞｼｯｸM-PRO" w:hint="eastAsia"/>
          <w:szCs w:val="21"/>
        </w:rPr>
        <w:t>（</w:t>
      </w:r>
      <w:r w:rsidR="005E007B">
        <w:rPr>
          <w:rFonts w:ascii="HG丸ｺﾞｼｯｸM-PRO" w:eastAsia="HG丸ｺﾞｼｯｸM-PRO" w:hAnsi="HG丸ｺﾞｼｯｸM-PRO" w:hint="eastAsia"/>
          <w:szCs w:val="21"/>
        </w:rPr>
        <w:t>吹田市</w:t>
      </w:r>
      <w:r w:rsidR="003D1B96">
        <w:rPr>
          <w:rFonts w:ascii="HG丸ｺﾞｼｯｸM-PRO" w:eastAsia="HG丸ｺﾞｼｯｸM-PRO" w:hAnsi="HG丸ｺﾞｼｯｸM-PRO" w:hint="eastAsia"/>
          <w:szCs w:val="21"/>
        </w:rPr>
        <w:t>）</w:t>
      </w:r>
      <w:r w:rsidR="005E007B">
        <w:rPr>
          <w:rFonts w:ascii="HG丸ｺﾞｼｯｸM-PRO" w:eastAsia="HG丸ｺﾞｼｯｸM-PRO" w:hAnsi="HG丸ｺﾞｼｯｸM-PRO" w:hint="eastAsia"/>
          <w:szCs w:val="21"/>
        </w:rPr>
        <w:t>を選びソート（絞り込む）</w:t>
      </w:r>
      <w:r w:rsidR="00DF04FF">
        <w:rPr>
          <w:rFonts w:ascii="HG丸ｺﾞｼｯｸM-PRO" w:eastAsia="HG丸ｺﾞｼｯｸM-PRO" w:hAnsi="HG丸ｺﾞｼｯｸM-PRO" w:hint="eastAsia"/>
          <w:szCs w:val="21"/>
        </w:rPr>
        <w:t>し</w:t>
      </w:r>
      <w:r w:rsidRPr="00935C2C">
        <w:rPr>
          <w:rFonts w:ascii="HG丸ｺﾞｼｯｸM-PRO" w:eastAsia="HG丸ｺﾞｼｯｸM-PRO" w:hAnsi="HG丸ｺﾞｼｯｸM-PRO" w:hint="eastAsia"/>
          <w:szCs w:val="21"/>
        </w:rPr>
        <w:t xml:space="preserve">、A列～CZ列までの全てのデータを、 </w:t>
      </w:r>
      <w:r w:rsidR="005C6691">
        <w:rPr>
          <w:rFonts w:ascii="HG丸ｺﾞｼｯｸM-PRO" w:eastAsia="HG丸ｺﾞｼｯｸM-PRO" w:hAnsi="HG丸ｺﾞｼｯｸM-PRO" w:hint="eastAsia"/>
          <w:szCs w:val="21"/>
        </w:rPr>
        <w:t>②「選んだ施設の貼付け」のシートの赤枠内の</w:t>
      </w:r>
      <w:r w:rsidR="005C6691" w:rsidRPr="00935C2C">
        <w:rPr>
          <w:rFonts w:ascii="HG丸ｺﾞｼｯｸM-PRO" w:eastAsia="HG丸ｺﾞｼｯｸM-PRO" w:hAnsi="HG丸ｺﾞｼｯｸM-PRO" w:hint="eastAsia"/>
          <w:szCs w:val="21"/>
        </w:rPr>
        <w:t>A列～CZ列まで</w:t>
      </w:r>
      <w:r w:rsidRPr="00935C2C">
        <w:rPr>
          <w:rFonts w:ascii="HG丸ｺﾞｼｯｸM-PRO" w:eastAsia="HG丸ｺﾞｼｯｸM-PRO" w:hAnsi="HG丸ｺﾞｼｯｸM-PRO" w:hint="eastAsia"/>
          <w:szCs w:val="21"/>
        </w:rPr>
        <w:t>貼り付け</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4C81FA48"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lastRenderedPageBreak/>
        <w:t>次に ③「データのソート」のシートに貼り付けたデータが、各所定の箇所に納まっているかを確認</w:t>
      </w:r>
      <w:r w:rsidR="00CB20FF">
        <w:rPr>
          <w:rFonts w:ascii="HG丸ｺﾞｼｯｸM-PRO" w:eastAsia="HG丸ｺﾞｼｯｸM-PRO" w:hAnsi="HG丸ｺﾞｼｯｸM-PRO" w:hint="eastAsia"/>
          <w:szCs w:val="21"/>
        </w:rPr>
        <w:t>します</w:t>
      </w:r>
      <w:r w:rsidRPr="00935C2C">
        <w:rPr>
          <w:rFonts w:ascii="HG丸ｺﾞｼｯｸM-PRO" w:eastAsia="HG丸ｺﾞｼｯｸM-PRO" w:hAnsi="HG丸ｺﾞｼｯｸM-PRO" w:hint="eastAsia"/>
          <w:szCs w:val="21"/>
        </w:rPr>
        <w:t>。</w:t>
      </w:r>
    </w:p>
    <w:p w14:paraId="316B8774"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③のシートの中央に書かれている「作業手順」を参照しながら、各データの赤枠内の全てをフィルターに掛けて、赤地の「月間退院患者数」の降順の列を選び、</w:t>
      </w:r>
      <w:r w:rsidRPr="00935C2C">
        <w:rPr>
          <w:rFonts w:ascii="HG丸ｺﾞｼｯｸM-PRO" w:eastAsia="HG丸ｺﾞｼｯｸM-PRO" w:hAnsi="HG丸ｺﾞｼｯｸM-PRO" w:cs="ＭＳ 明朝" w:hint="eastAsia"/>
          <w:szCs w:val="21"/>
        </w:rPr>
        <w:t>↓（降順）にして、患者数の多い順に入れ替え</w:t>
      </w:r>
      <w:r w:rsidR="00CB20FF">
        <w:rPr>
          <w:rFonts w:ascii="HG丸ｺﾞｼｯｸM-PRO" w:eastAsia="HG丸ｺﾞｼｯｸM-PRO" w:hAnsi="HG丸ｺﾞｼｯｸM-PRO" w:cs="ＭＳ 明朝" w:hint="eastAsia"/>
          <w:szCs w:val="21"/>
        </w:rPr>
        <w:t>ます</w:t>
      </w:r>
      <w:r w:rsidRPr="00935C2C">
        <w:rPr>
          <w:rFonts w:ascii="HG丸ｺﾞｼｯｸM-PRO" w:eastAsia="HG丸ｺﾞｼｯｸM-PRO" w:hAnsi="HG丸ｺﾞｼｯｸM-PRO" w:cs="ＭＳ 明朝" w:hint="eastAsia"/>
          <w:szCs w:val="21"/>
        </w:rPr>
        <w:t>。</w:t>
      </w:r>
      <w:r w:rsidR="009B78FA">
        <w:rPr>
          <w:rFonts w:ascii="HG丸ｺﾞｼｯｸM-PRO" w:eastAsia="HG丸ｺﾞｼｯｸM-PRO" w:hAnsi="HG丸ｺﾞｼｯｸM-PRO" w:cs="ＭＳ 明朝" w:hint="eastAsia"/>
          <w:szCs w:val="21"/>
        </w:rPr>
        <w:t>（円の大きいものが背面に移動</w:t>
      </w:r>
      <w:r w:rsidR="00CB20FF">
        <w:rPr>
          <w:rFonts w:ascii="HG丸ｺﾞｼｯｸM-PRO" w:eastAsia="HG丸ｺﾞｼｯｸM-PRO" w:hAnsi="HG丸ｺﾞｼｯｸM-PRO" w:cs="ＭＳ 明朝" w:hint="eastAsia"/>
          <w:szCs w:val="21"/>
        </w:rPr>
        <w:t>します</w:t>
      </w:r>
      <w:r w:rsidR="009B78FA">
        <w:rPr>
          <w:rFonts w:ascii="HG丸ｺﾞｼｯｸM-PRO" w:eastAsia="HG丸ｺﾞｼｯｸM-PRO" w:hAnsi="HG丸ｺﾞｼｯｸM-PRO" w:cs="ＭＳ 明朝" w:hint="eastAsia"/>
          <w:szCs w:val="21"/>
        </w:rPr>
        <w:t>）</w:t>
      </w:r>
    </w:p>
    <w:p w14:paraId="05384B2E" w14:textId="77777777" w:rsidR="00935C2C" w:rsidRPr="00935C2C" w:rsidRDefault="00523770" w:rsidP="00935C2C">
      <w:pPr>
        <w:numPr>
          <w:ilvl w:val="0"/>
          <w:numId w:val="2"/>
        </w:num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シート④</w:t>
      </w:r>
      <w:r w:rsidR="00935C2C" w:rsidRPr="00935C2C">
        <w:rPr>
          <w:rFonts w:ascii="HG丸ｺﾞｼｯｸM-PRO" w:eastAsia="HG丸ｺﾞｼｯｸM-PRO" w:hAnsi="HG丸ｺﾞｼｯｸM-PRO" w:hint="eastAsia"/>
          <w:szCs w:val="21"/>
        </w:rPr>
        <w:t>「施設バブルグラフ」に入れ替えたデータが反映され</w:t>
      </w:r>
      <w:r w:rsidR="00CB20FF">
        <w:rPr>
          <w:rFonts w:ascii="HG丸ｺﾞｼｯｸM-PRO" w:eastAsia="HG丸ｺﾞｼｯｸM-PRO" w:hAnsi="HG丸ｺﾞｼｯｸM-PRO" w:hint="eastAsia"/>
          <w:szCs w:val="21"/>
        </w:rPr>
        <w:t>ます</w:t>
      </w:r>
      <w:r w:rsidR="00935C2C" w:rsidRPr="00935C2C">
        <w:rPr>
          <w:rFonts w:ascii="HG丸ｺﾞｼｯｸM-PRO" w:eastAsia="HG丸ｺﾞｼｯｸM-PRO" w:hAnsi="HG丸ｺﾞｼｯｸM-PRO" w:hint="eastAsia"/>
          <w:szCs w:val="21"/>
        </w:rPr>
        <w:t>。</w:t>
      </w:r>
    </w:p>
    <w:p w14:paraId="5BA8D59D"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同様に</w:t>
      </w:r>
      <w:r w:rsidR="00523770">
        <w:rPr>
          <w:rFonts w:ascii="HG丸ｺﾞｼｯｸM-PRO" w:eastAsia="HG丸ｺﾞｼｯｸM-PRO" w:hAnsi="HG丸ｺﾞｼｯｸM-PRO" w:hint="eastAsia"/>
          <w:szCs w:val="21"/>
        </w:rPr>
        <w:t>シート</w:t>
      </w:r>
      <w:r w:rsidRPr="00935C2C">
        <w:rPr>
          <w:rFonts w:ascii="HG丸ｺﾞｼｯｸM-PRO" w:eastAsia="HG丸ｺﾞｼｯｸM-PRO" w:hAnsi="HG丸ｺﾞｼｯｸM-PRO" w:hint="eastAsia"/>
          <w:szCs w:val="21"/>
        </w:rPr>
        <w:t>⑤ 「MDC分類別グラフ」にも反映され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7717C0D2"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縦軸と横軸の範囲が広いので、分り易いように軸の目盛りの部分にカーソルを持っていき、右クリックし「軸の書式設定」をクリックし、軸の範囲指定（最小値と最大値の設定）を行</w:t>
      </w:r>
      <w:r w:rsidR="00CB20FF">
        <w:rPr>
          <w:rFonts w:ascii="HG丸ｺﾞｼｯｸM-PRO" w:eastAsia="HG丸ｺﾞｼｯｸM-PRO" w:hAnsi="HG丸ｺﾞｼｯｸM-PRO" w:hint="eastAsia"/>
          <w:szCs w:val="21"/>
        </w:rPr>
        <w:t>います</w:t>
      </w:r>
      <w:r w:rsidRPr="00935C2C">
        <w:rPr>
          <w:rFonts w:ascii="HG丸ｺﾞｼｯｸM-PRO" w:eastAsia="HG丸ｺﾞｼｯｸM-PRO" w:hAnsi="HG丸ｺﾞｼｯｸM-PRO" w:hint="eastAsia"/>
          <w:szCs w:val="21"/>
        </w:rPr>
        <w:t>。</w:t>
      </w:r>
    </w:p>
    <w:p w14:paraId="654D41DB" w14:textId="77777777" w:rsid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縦・横軸の赤い線を1.0</w:t>
      </w:r>
      <w:r w:rsidR="00DF04FF">
        <w:rPr>
          <w:rFonts w:ascii="HG丸ｺﾞｼｯｸM-PRO" w:eastAsia="HG丸ｺﾞｼｯｸM-PRO" w:hAnsi="HG丸ｺﾞｼｯｸM-PRO" w:hint="eastAsia"/>
          <w:szCs w:val="21"/>
        </w:rPr>
        <w:t>（全国平均値）</w:t>
      </w:r>
      <w:r w:rsidRPr="00935C2C">
        <w:rPr>
          <w:rFonts w:ascii="HG丸ｺﾞｼｯｸM-PRO" w:eastAsia="HG丸ｺﾞｼｯｸM-PRO" w:hAnsi="HG丸ｺﾞｼｯｸM-PRO" w:hint="eastAsia"/>
          <w:szCs w:val="21"/>
        </w:rPr>
        <w:t>の位置に合わせ</w:t>
      </w:r>
      <w:r w:rsidR="002713F1">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0DF2AE14" w14:textId="594AF016" w:rsidR="00CD2C70" w:rsidRDefault="00CD2C70" w:rsidP="00935C2C">
      <w:pPr>
        <w:numPr>
          <w:ilvl w:val="0"/>
          <w:numId w:val="2"/>
        </w:num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併せて、各診断群の色も自身の好みの色で変色してみましょう。</w:t>
      </w:r>
    </w:p>
    <w:p w14:paraId="416DF909" w14:textId="1D0CBDED" w:rsidR="009A2609" w:rsidRDefault="00CD2C70" w:rsidP="00CD2C70">
      <w:pPr>
        <w:ind w:left="502"/>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先ず色を替えたい円にカーソルを当て、右クリックして</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データ系列の書式設定</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を選び、次に系列のオプションの</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塗りつぶし</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を</w:t>
      </w:r>
      <w:r w:rsidR="009A2609">
        <w:rPr>
          <w:rFonts w:ascii="HG丸ｺﾞｼｯｸM-PRO" w:eastAsia="HG丸ｺﾞｼｯｸM-PRO" w:hAnsi="HG丸ｺﾞｼｯｸM-PRO" w:hint="eastAsia"/>
          <w:szCs w:val="21"/>
        </w:rPr>
        <w:t>選び</w:t>
      </w:r>
      <w:r w:rsidR="001C30BE">
        <w:rPr>
          <w:rFonts w:ascii="HG丸ｺﾞｼｯｸM-PRO" w:eastAsia="HG丸ｺﾞｼｯｸM-PRO" w:hAnsi="HG丸ｺﾞｼｯｸM-PRO" w:hint="eastAsia"/>
          <w:szCs w:val="21"/>
        </w:rPr>
        <w:t>ます</w:t>
      </w:r>
      <w:r w:rsidR="009A2609">
        <w:rPr>
          <w:rFonts w:ascii="HG丸ｺﾞｼｯｸM-PRO" w:eastAsia="HG丸ｺﾞｼｯｸM-PRO" w:hAnsi="HG丸ｺﾞｼｯｸM-PRO" w:hint="eastAsia"/>
          <w:szCs w:val="21"/>
        </w:rPr>
        <w:t>、塗りつぶしの（単色）を押して、塗りつぶしの色を押すと色の設定が出来ます。</w:t>
      </w:r>
    </w:p>
    <w:p w14:paraId="49CF9F76" w14:textId="39A18271" w:rsidR="00CD2C70" w:rsidRPr="00935C2C" w:rsidRDefault="009A2609" w:rsidP="00CD2C70">
      <w:pPr>
        <w:ind w:left="502"/>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また、その下の透過性を調節することで背景の円が表れ、より見やすくなります。</w:t>
      </w:r>
    </w:p>
    <w:p w14:paraId="5FE45B47" w14:textId="40721492" w:rsidR="00935C2C" w:rsidRPr="00935C2C" w:rsidRDefault="00935C2C" w:rsidP="00935C2C">
      <w:pPr>
        <w:numPr>
          <w:ilvl w:val="0"/>
          <w:numId w:val="2"/>
        </w:numPr>
        <w:rPr>
          <w:rFonts w:ascii="HG丸ｺﾞｼｯｸM-PRO" w:eastAsia="HG丸ｺﾞｼｯｸM-PRO" w:hAnsi="HG丸ｺﾞｼｯｸM-PRO"/>
          <w:color w:val="984806" w:themeColor="accent6" w:themeShade="80"/>
          <w:szCs w:val="21"/>
          <w:u w:val="single"/>
        </w:rPr>
      </w:pPr>
      <w:r w:rsidRPr="00935C2C">
        <w:rPr>
          <w:rFonts w:ascii="HG丸ｺﾞｼｯｸM-PRO" w:eastAsia="HG丸ｺﾞｼｯｸM-PRO" w:hAnsi="HG丸ｺﾞｼｯｸM-PRO" w:hint="eastAsia"/>
          <w:color w:val="984806" w:themeColor="accent6" w:themeShade="80"/>
          <w:szCs w:val="21"/>
          <w:u w:val="single"/>
        </w:rPr>
        <w:t>下</w:t>
      </w:r>
      <w:r w:rsidR="00523770">
        <w:rPr>
          <w:rFonts w:ascii="HG丸ｺﾞｼｯｸM-PRO" w:eastAsia="HG丸ｺﾞｼｯｸM-PRO" w:hAnsi="HG丸ｺﾞｼｯｸM-PRO" w:hint="eastAsia"/>
          <w:color w:val="984806" w:themeColor="accent6" w:themeShade="80"/>
          <w:szCs w:val="21"/>
          <w:u w:val="single"/>
        </w:rPr>
        <w:t>表</w:t>
      </w:r>
      <w:r w:rsidRPr="00935C2C">
        <w:rPr>
          <w:rFonts w:ascii="HG丸ｺﾞｼｯｸM-PRO" w:eastAsia="HG丸ｺﾞｼｯｸM-PRO" w:hAnsi="HG丸ｺﾞｼｯｸM-PRO" w:hint="eastAsia"/>
          <w:color w:val="984806" w:themeColor="accent6" w:themeShade="80"/>
          <w:szCs w:val="21"/>
          <w:u w:val="single"/>
        </w:rPr>
        <w:t>は</w:t>
      </w:r>
      <w:r w:rsidR="00E11BBA">
        <w:rPr>
          <w:rFonts w:ascii="HG丸ｺﾞｼｯｸM-PRO" w:eastAsia="HG丸ｺﾞｼｯｸM-PRO" w:hAnsi="HG丸ｺﾞｼｯｸM-PRO" w:hint="eastAsia"/>
          <w:color w:val="984806" w:themeColor="accent6" w:themeShade="80"/>
          <w:szCs w:val="21"/>
          <w:u w:val="single"/>
        </w:rPr>
        <w:t>大阪府</w:t>
      </w:r>
      <w:r w:rsidRPr="00935C2C">
        <w:rPr>
          <w:rFonts w:ascii="HG丸ｺﾞｼｯｸM-PRO" w:eastAsia="HG丸ｺﾞｼｯｸM-PRO" w:hAnsi="HG丸ｺﾞｼｯｸM-PRO" w:hint="eastAsia"/>
          <w:color w:val="984806" w:themeColor="accent6" w:themeShade="80"/>
          <w:szCs w:val="21"/>
          <w:u w:val="single"/>
        </w:rPr>
        <w:t>・</w:t>
      </w:r>
      <w:r w:rsidR="00E11BBA">
        <w:rPr>
          <w:rFonts w:ascii="HG丸ｺﾞｼｯｸM-PRO" w:eastAsia="HG丸ｺﾞｼｯｸM-PRO" w:hAnsi="HG丸ｺﾞｼｯｸM-PRO" w:hint="eastAsia"/>
          <w:color w:val="984806" w:themeColor="accent6" w:themeShade="80"/>
          <w:szCs w:val="21"/>
          <w:u w:val="single"/>
        </w:rPr>
        <w:t>豊能</w:t>
      </w:r>
      <w:r w:rsidRPr="00935C2C">
        <w:rPr>
          <w:rFonts w:ascii="HG丸ｺﾞｼｯｸM-PRO" w:eastAsia="HG丸ｺﾞｼｯｸM-PRO" w:hAnsi="HG丸ｺﾞｼｯｸM-PRO" w:hint="eastAsia"/>
          <w:color w:val="984806" w:themeColor="accent6" w:themeShade="80"/>
          <w:szCs w:val="21"/>
          <w:u w:val="single"/>
        </w:rPr>
        <w:t>医療圏の</w:t>
      </w:r>
      <w:r w:rsidR="00E11BBA">
        <w:rPr>
          <w:rFonts w:ascii="HG丸ｺﾞｼｯｸM-PRO" w:eastAsia="HG丸ｺﾞｼｯｸM-PRO" w:hAnsi="HG丸ｺﾞｼｯｸM-PRO" w:hint="eastAsia"/>
          <w:color w:val="984806" w:themeColor="accent6" w:themeShade="80"/>
          <w:szCs w:val="21"/>
          <w:u w:val="single"/>
        </w:rPr>
        <w:t>市立吹田市民</w:t>
      </w:r>
      <w:r w:rsidRPr="00935C2C">
        <w:rPr>
          <w:rFonts w:ascii="HG丸ｺﾞｼｯｸM-PRO" w:eastAsia="HG丸ｺﾞｼｯｸM-PRO" w:hAnsi="HG丸ｺﾞｼｯｸM-PRO" w:hint="eastAsia"/>
          <w:color w:val="984806" w:themeColor="accent6" w:themeShade="80"/>
          <w:szCs w:val="21"/>
          <w:u w:val="single"/>
        </w:rPr>
        <w:t>病院のバブルチャート図</w:t>
      </w:r>
      <w:r w:rsidR="00E11BBA">
        <w:rPr>
          <w:rFonts w:ascii="HG丸ｺﾞｼｯｸM-PRO" w:eastAsia="HG丸ｺﾞｼｯｸM-PRO" w:hAnsi="HG丸ｺﾞｼｯｸM-PRO" w:hint="eastAsia"/>
          <w:color w:val="984806" w:themeColor="accent6" w:themeShade="80"/>
          <w:szCs w:val="21"/>
          <w:u w:val="single"/>
        </w:rPr>
        <w:t>で</w:t>
      </w:r>
      <w:r w:rsidR="0011762E">
        <w:rPr>
          <w:rFonts w:ascii="HG丸ｺﾞｼｯｸM-PRO" w:eastAsia="HG丸ｺﾞｼｯｸM-PRO" w:hAnsi="HG丸ｺﾞｼｯｸM-PRO" w:hint="eastAsia"/>
          <w:color w:val="984806" w:themeColor="accent6" w:themeShade="80"/>
          <w:szCs w:val="21"/>
          <w:u w:val="single"/>
        </w:rPr>
        <w:t>す</w:t>
      </w:r>
      <w:r w:rsidRPr="00935C2C">
        <w:rPr>
          <w:rFonts w:ascii="HG丸ｺﾞｼｯｸM-PRO" w:eastAsia="HG丸ｺﾞｼｯｸM-PRO" w:hAnsi="HG丸ｺﾞｼｯｸM-PRO" w:hint="eastAsia"/>
          <w:color w:val="984806" w:themeColor="accent6" w:themeShade="80"/>
          <w:szCs w:val="21"/>
          <w:u w:val="single"/>
        </w:rPr>
        <w:t>。</w:t>
      </w:r>
    </w:p>
    <w:p w14:paraId="568EA223" w14:textId="77777777" w:rsidR="00935C2C" w:rsidRDefault="00E11BBA" w:rsidP="00935C2C">
      <w:pPr>
        <w:ind w:left="420"/>
      </w:pPr>
      <w:r w:rsidRPr="00E11BBA">
        <w:rPr>
          <w:noProof/>
        </w:rPr>
        <w:drawing>
          <wp:inline distT="0" distB="0" distL="0" distR="0" wp14:anchorId="4F4F812B" wp14:editId="381B3E31">
            <wp:extent cx="5400040" cy="364739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3647395"/>
                    </a:xfrm>
                    <a:prstGeom prst="rect">
                      <a:avLst/>
                    </a:prstGeom>
                    <a:noFill/>
                    <a:ln>
                      <a:noFill/>
                    </a:ln>
                  </pic:spPr>
                </pic:pic>
              </a:graphicData>
            </a:graphic>
          </wp:inline>
        </w:drawing>
      </w:r>
    </w:p>
    <w:p w14:paraId="38EEEF68" w14:textId="77777777" w:rsidR="000117D5" w:rsidRPr="000117D5" w:rsidRDefault="00935C2C" w:rsidP="00935C2C">
      <w:pPr>
        <w:numPr>
          <w:ilvl w:val="0"/>
          <w:numId w:val="2"/>
        </w:numPr>
        <w:ind w:right="840"/>
        <w:rPr>
          <w:rFonts w:ascii="HG丸ｺﾞｼｯｸM-PRO" w:eastAsia="HG丸ｺﾞｼｯｸM-PRO" w:hAnsi="HG丸ｺﾞｼｯｸM-PRO"/>
          <w:color w:val="984806" w:themeColor="accent6" w:themeShade="80"/>
          <w:szCs w:val="21"/>
        </w:rPr>
      </w:pPr>
      <w:r w:rsidRPr="00935C2C">
        <w:rPr>
          <w:rFonts w:ascii="HG丸ｺﾞｼｯｸM-PRO" w:eastAsia="HG丸ｺﾞｼｯｸM-PRO" w:hAnsi="HG丸ｺﾞｼｯｸM-PRO" w:hint="eastAsia"/>
          <w:szCs w:val="21"/>
        </w:rPr>
        <w:t>併せてプロットした近隣の病院との、MDC分類別比較用のチャートグラフも、別シートに表示され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416348B1" w14:textId="77777777" w:rsidR="00935C2C" w:rsidRPr="00EB3DE3" w:rsidRDefault="00935C2C" w:rsidP="00935C2C">
      <w:pPr>
        <w:numPr>
          <w:ilvl w:val="0"/>
          <w:numId w:val="2"/>
        </w:numPr>
        <w:ind w:right="840"/>
        <w:rPr>
          <w:rFonts w:ascii="HG丸ｺﾞｼｯｸM-PRO" w:eastAsia="HG丸ｺﾞｼｯｸM-PRO" w:hAnsi="HG丸ｺﾞｼｯｸM-PRO"/>
          <w:color w:val="984806" w:themeColor="accent6" w:themeShade="80"/>
          <w:szCs w:val="21"/>
        </w:rPr>
      </w:pPr>
      <w:r w:rsidRPr="00935C2C">
        <w:rPr>
          <w:rFonts w:ascii="HG丸ｺﾞｼｯｸM-PRO" w:eastAsia="HG丸ｺﾞｼｯｸM-PRO" w:hAnsi="HG丸ｺﾞｼｯｸM-PRO" w:hint="eastAsia"/>
          <w:color w:val="984806" w:themeColor="accent6" w:themeShade="80"/>
          <w:szCs w:val="21"/>
          <w:u w:val="single"/>
        </w:rPr>
        <w:t>下表は</w:t>
      </w:r>
      <w:r w:rsidR="00EB3DE3">
        <w:rPr>
          <w:rFonts w:ascii="HG丸ｺﾞｼｯｸM-PRO" w:eastAsia="HG丸ｺﾞｼｯｸM-PRO" w:hAnsi="HG丸ｺﾞｼｯｸM-PRO" w:hint="eastAsia"/>
          <w:color w:val="984806" w:themeColor="accent6" w:themeShade="80"/>
          <w:szCs w:val="21"/>
          <w:u w:val="single"/>
        </w:rPr>
        <w:t>「呼吸器系」の</w:t>
      </w:r>
      <w:r w:rsidR="00BB2421">
        <w:rPr>
          <w:rFonts w:ascii="HG丸ｺﾞｼｯｸM-PRO" w:eastAsia="HG丸ｺﾞｼｯｸM-PRO" w:hAnsi="HG丸ｺﾞｼｯｸM-PRO" w:hint="eastAsia"/>
          <w:color w:val="984806" w:themeColor="accent6" w:themeShade="80"/>
          <w:szCs w:val="21"/>
          <w:u w:val="single"/>
        </w:rPr>
        <w:t>豊能医療圏</w:t>
      </w:r>
      <w:r w:rsidRPr="00935C2C">
        <w:rPr>
          <w:rFonts w:ascii="HG丸ｺﾞｼｯｸM-PRO" w:eastAsia="HG丸ｺﾞｼｯｸM-PRO" w:hAnsi="HG丸ｺﾞｼｯｸM-PRO" w:hint="eastAsia"/>
          <w:color w:val="984806" w:themeColor="accent6" w:themeShade="80"/>
          <w:szCs w:val="21"/>
          <w:u w:val="single"/>
        </w:rPr>
        <w:t>の</w:t>
      </w:r>
      <w:r w:rsidR="00EB3DE3">
        <w:rPr>
          <w:rFonts w:ascii="HG丸ｺﾞｼｯｸM-PRO" w:eastAsia="HG丸ｺﾞｼｯｸM-PRO" w:hAnsi="HG丸ｺﾞｼｯｸM-PRO" w:hint="eastAsia"/>
          <w:color w:val="984806" w:themeColor="accent6" w:themeShade="80"/>
          <w:szCs w:val="21"/>
          <w:u w:val="single"/>
        </w:rPr>
        <w:t>各</w:t>
      </w:r>
      <w:r w:rsidR="00BB2421">
        <w:rPr>
          <w:rFonts w:ascii="HG丸ｺﾞｼｯｸM-PRO" w:eastAsia="HG丸ｺﾞｼｯｸM-PRO" w:hAnsi="HG丸ｺﾞｼｯｸM-PRO" w:hint="eastAsia"/>
          <w:color w:val="984806" w:themeColor="accent6" w:themeShade="80"/>
          <w:szCs w:val="21"/>
          <w:u w:val="single"/>
        </w:rPr>
        <w:t>施設</w:t>
      </w:r>
      <w:r w:rsidR="00EB3DE3">
        <w:rPr>
          <w:rFonts w:ascii="HG丸ｺﾞｼｯｸM-PRO" w:eastAsia="HG丸ｺﾞｼｯｸM-PRO" w:hAnsi="HG丸ｺﾞｼｯｸM-PRO" w:hint="eastAsia"/>
          <w:color w:val="984806" w:themeColor="accent6" w:themeShade="80"/>
          <w:szCs w:val="21"/>
          <w:u w:val="single"/>
        </w:rPr>
        <w:t>を表した</w:t>
      </w:r>
      <w:r w:rsidR="009B0A25">
        <w:rPr>
          <w:rFonts w:ascii="HG丸ｺﾞｼｯｸM-PRO" w:eastAsia="HG丸ｺﾞｼｯｸM-PRO" w:hAnsi="HG丸ｺﾞｼｯｸM-PRO" w:hint="eastAsia"/>
          <w:color w:val="984806" w:themeColor="accent6" w:themeShade="80"/>
          <w:szCs w:val="21"/>
          <w:u w:val="single"/>
        </w:rPr>
        <w:t>チャート図</w:t>
      </w:r>
      <w:r w:rsidR="00BB2421">
        <w:rPr>
          <w:rFonts w:ascii="HG丸ｺﾞｼｯｸM-PRO" w:eastAsia="HG丸ｺﾞｼｯｸM-PRO" w:hAnsi="HG丸ｺﾞｼｯｸM-PRO" w:hint="eastAsia"/>
          <w:color w:val="984806" w:themeColor="accent6" w:themeShade="80"/>
          <w:szCs w:val="21"/>
          <w:u w:val="single"/>
        </w:rPr>
        <w:t>で</w:t>
      </w:r>
      <w:r w:rsidR="00CB20FF">
        <w:rPr>
          <w:rFonts w:ascii="HG丸ｺﾞｼｯｸM-PRO" w:eastAsia="HG丸ｺﾞｼｯｸM-PRO" w:hAnsi="HG丸ｺﾞｼｯｸM-PRO" w:hint="eastAsia"/>
          <w:color w:val="984806" w:themeColor="accent6" w:themeShade="80"/>
          <w:szCs w:val="21"/>
          <w:u w:val="single"/>
        </w:rPr>
        <w:t>す</w:t>
      </w:r>
      <w:r w:rsidR="00BB2421">
        <w:rPr>
          <w:rFonts w:ascii="HG丸ｺﾞｼｯｸM-PRO" w:eastAsia="HG丸ｺﾞｼｯｸM-PRO" w:hAnsi="HG丸ｺﾞｼｯｸM-PRO" w:hint="eastAsia"/>
          <w:color w:val="984806" w:themeColor="accent6" w:themeShade="80"/>
          <w:szCs w:val="21"/>
          <w:u w:val="single"/>
        </w:rPr>
        <w:t>。</w:t>
      </w:r>
    </w:p>
    <w:p w14:paraId="18E874F6" w14:textId="461B8692" w:rsidR="00EB3DE3" w:rsidRPr="00EB3DE3" w:rsidRDefault="009B78FA" w:rsidP="00935C2C">
      <w:pPr>
        <w:numPr>
          <w:ilvl w:val="0"/>
          <w:numId w:val="2"/>
        </w:numPr>
        <w:ind w:right="84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四つに仕切られた</w:t>
      </w:r>
      <w:r w:rsidR="00EB3DE3" w:rsidRPr="00EB3DE3">
        <w:rPr>
          <w:rFonts w:ascii="HG丸ｺﾞｼｯｸM-PRO" w:eastAsia="HG丸ｺﾞｼｯｸM-PRO" w:hAnsi="HG丸ｺﾞｼｯｸM-PRO" w:hint="eastAsia"/>
          <w:szCs w:val="21"/>
        </w:rPr>
        <w:t>ゾーン</w:t>
      </w:r>
      <w:r>
        <w:rPr>
          <w:rFonts w:ascii="HG丸ｺﾞｼｯｸM-PRO" w:eastAsia="HG丸ｺﾞｼｯｸM-PRO" w:hAnsi="HG丸ｺﾞｼｯｸM-PRO" w:hint="eastAsia"/>
          <w:szCs w:val="21"/>
        </w:rPr>
        <w:t>に位置する医療機関を検証してみ</w:t>
      </w:r>
      <w:r w:rsidR="001C30BE">
        <w:rPr>
          <w:rFonts w:ascii="HG丸ｺﾞｼｯｸM-PRO" w:eastAsia="HG丸ｺﾞｼｯｸM-PRO" w:hAnsi="HG丸ｺﾞｼｯｸM-PRO" w:hint="eastAsia"/>
          <w:szCs w:val="21"/>
        </w:rPr>
        <w:t>る</w:t>
      </w:r>
      <w:r w:rsidR="003A543C">
        <w:rPr>
          <w:rFonts w:ascii="HG丸ｺﾞｼｯｸM-PRO" w:eastAsia="HG丸ｺﾞｼｯｸM-PRO" w:hAnsi="HG丸ｺﾞｼｯｸM-PRO" w:hint="eastAsia"/>
          <w:szCs w:val="21"/>
        </w:rPr>
        <w:t>（8ページ参照）</w:t>
      </w:r>
    </w:p>
    <w:p w14:paraId="28DBBFDC" w14:textId="77777777" w:rsidR="00935C2C" w:rsidRPr="00935C2C" w:rsidRDefault="00E11BBA" w:rsidP="00935C2C">
      <w:pPr>
        <w:ind w:left="420" w:right="840"/>
        <w:rPr>
          <w:rFonts w:ascii="HG丸ｺﾞｼｯｸM-PRO" w:eastAsia="HG丸ｺﾞｼｯｸM-PRO" w:hAnsi="HG丸ｺﾞｼｯｸM-PRO"/>
          <w:szCs w:val="21"/>
        </w:rPr>
      </w:pPr>
      <w:r w:rsidRPr="00E11BBA">
        <w:rPr>
          <w:noProof/>
        </w:rPr>
        <w:lastRenderedPageBreak/>
        <w:drawing>
          <wp:inline distT="0" distB="0" distL="0" distR="0" wp14:anchorId="082DA30A" wp14:editId="59D463D0">
            <wp:extent cx="5400040" cy="364243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3642435"/>
                    </a:xfrm>
                    <a:prstGeom prst="rect">
                      <a:avLst/>
                    </a:prstGeom>
                    <a:noFill/>
                    <a:ln>
                      <a:noFill/>
                    </a:ln>
                  </pic:spPr>
                </pic:pic>
              </a:graphicData>
            </a:graphic>
          </wp:inline>
        </w:drawing>
      </w:r>
    </w:p>
    <w:p w14:paraId="115C2122" w14:textId="77777777" w:rsidR="00935C2C" w:rsidRPr="00935C2C" w:rsidRDefault="002713F1" w:rsidP="00935C2C">
      <w:pPr>
        <w:numPr>
          <w:ilvl w:val="0"/>
          <w:numId w:val="2"/>
        </w:numPr>
        <w:ind w:right="84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別シートに</w:t>
      </w:r>
      <w:r w:rsidR="00935C2C" w:rsidRPr="00935C2C">
        <w:rPr>
          <w:rFonts w:ascii="HG丸ｺﾞｼｯｸM-PRO" w:eastAsia="HG丸ｺﾞｼｯｸM-PRO" w:hAnsi="HG丸ｺﾞｼｯｸM-PRO" w:hint="eastAsia"/>
          <w:szCs w:val="21"/>
        </w:rPr>
        <w:t>病院内の月間退院患者数と平均在院日数</w:t>
      </w:r>
      <w:r>
        <w:rPr>
          <w:rFonts w:ascii="HG丸ｺﾞｼｯｸM-PRO" w:eastAsia="HG丸ｺﾞｼｯｸM-PRO" w:hAnsi="HG丸ｺﾞｼｯｸM-PRO" w:hint="eastAsia"/>
          <w:szCs w:val="21"/>
        </w:rPr>
        <w:t>のグラフ</w:t>
      </w:r>
      <w:r w:rsidR="00935C2C" w:rsidRPr="00935C2C">
        <w:rPr>
          <w:rFonts w:ascii="HG丸ｺﾞｼｯｸM-PRO" w:eastAsia="HG丸ｺﾞｼｯｸM-PRO" w:hAnsi="HG丸ｺﾞｼｯｸM-PRO" w:hint="eastAsia"/>
          <w:szCs w:val="21"/>
        </w:rPr>
        <w:t>も表示さ</w:t>
      </w:r>
      <w:r>
        <w:rPr>
          <w:rFonts w:ascii="HG丸ｺﾞｼｯｸM-PRO" w:eastAsia="HG丸ｺﾞｼｯｸM-PRO" w:hAnsi="HG丸ｺﾞｼｯｸM-PRO" w:hint="eastAsia"/>
          <w:szCs w:val="21"/>
        </w:rPr>
        <w:t>れます</w:t>
      </w:r>
      <w:r w:rsidR="00935C2C" w:rsidRPr="00935C2C">
        <w:rPr>
          <w:rFonts w:ascii="HG丸ｺﾞｼｯｸM-PRO" w:eastAsia="HG丸ｺﾞｼｯｸM-PRO" w:hAnsi="HG丸ｺﾞｼｯｸM-PRO" w:hint="eastAsia"/>
          <w:szCs w:val="21"/>
        </w:rPr>
        <w:t>。</w:t>
      </w:r>
    </w:p>
    <w:p w14:paraId="166FD066" w14:textId="0137186A" w:rsidR="00523770" w:rsidRPr="00523770" w:rsidRDefault="00523770" w:rsidP="00523770">
      <w:pPr>
        <w:ind w:right="840" w:firstLineChars="200" w:firstLine="420"/>
        <w:rPr>
          <w:rFonts w:ascii="HG丸ｺﾞｼｯｸM-PRO" w:eastAsia="HG丸ｺﾞｼｯｸM-PRO" w:hAnsi="HG丸ｺﾞｼｯｸM-PRO"/>
          <w:color w:val="984806" w:themeColor="accent6" w:themeShade="80"/>
          <w:szCs w:val="21"/>
          <w:u w:val="single"/>
        </w:rPr>
      </w:pPr>
      <w:r w:rsidRPr="00523770">
        <w:rPr>
          <w:rFonts w:ascii="HG丸ｺﾞｼｯｸM-PRO" w:eastAsia="HG丸ｺﾞｼｯｸM-PRO" w:hAnsi="HG丸ｺﾞｼｯｸM-PRO" w:hint="eastAsia"/>
          <w:color w:val="984806" w:themeColor="accent6" w:themeShade="80"/>
          <w:szCs w:val="21"/>
          <w:u w:val="single"/>
        </w:rPr>
        <w:t>下表は市立吹田市民病院の例</w:t>
      </w:r>
      <w:r w:rsidR="0011762E">
        <w:rPr>
          <w:rFonts w:ascii="HG丸ｺﾞｼｯｸM-PRO" w:eastAsia="HG丸ｺﾞｼｯｸM-PRO" w:hAnsi="HG丸ｺﾞｼｯｸM-PRO" w:hint="eastAsia"/>
          <w:color w:val="984806" w:themeColor="accent6" w:themeShade="80"/>
          <w:szCs w:val="21"/>
          <w:u w:val="single"/>
        </w:rPr>
        <w:t>です。</w:t>
      </w:r>
    </w:p>
    <w:p w14:paraId="5A9A91A0" w14:textId="2B6B097F" w:rsidR="00DA70FC" w:rsidRDefault="00BB2421" w:rsidP="00523770">
      <w:pPr>
        <w:ind w:right="840" w:firstLineChars="200" w:firstLine="420"/>
        <w:rPr>
          <w:color w:val="0066FF"/>
          <w:sz w:val="22"/>
        </w:rPr>
      </w:pPr>
      <w:r w:rsidRPr="00BB2421">
        <w:rPr>
          <w:rFonts w:hint="eastAsia"/>
          <w:noProof/>
        </w:rPr>
        <w:drawing>
          <wp:inline distT="0" distB="0" distL="0" distR="0" wp14:anchorId="440610B5" wp14:editId="37BBCA0B">
            <wp:extent cx="5703952" cy="3429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04891" cy="3429564"/>
                    </a:xfrm>
                    <a:prstGeom prst="rect">
                      <a:avLst/>
                    </a:prstGeom>
                    <a:noFill/>
                    <a:ln>
                      <a:noFill/>
                    </a:ln>
                  </pic:spPr>
                </pic:pic>
              </a:graphicData>
            </a:graphic>
          </wp:inline>
        </w:drawing>
      </w:r>
      <w:r w:rsidR="00935C2C" w:rsidRPr="00935C2C">
        <w:rPr>
          <w:rFonts w:hint="eastAsia"/>
          <w:color w:val="0066FF"/>
          <w:sz w:val="22"/>
        </w:rPr>
        <w:t xml:space="preserve">　　　　　　　　　　　　　　　　　　　　　　　　　</w:t>
      </w:r>
      <w:r w:rsidR="00935C2C">
        <w:rPr>
          <w:rFonts w:hint="eastAsia"/>
          <w:color w:val="0066FF"/>
          <w:sz w:val="22"/>
        </w:rPr>
        <w:t xml:space="preserve">　　　　　　　</w:t>
      </w:r>
      <w:r w:rsidR="00935C2C" w:rsidRPr="00935C2C">
        <w:rPr>
          <w:rFonts w:hint="eastAsia"/>
          <w:color w:val="0066FF"/>
          <w:sz w:val="22"/>
        </w:rPr>
        <w:t xml:space="preserve">　　</w:t>
      </w:r>
      <w:r w:rsidR="00DA70FC">
        <w:rPr>
          <w:rFonts w:hint="eastAsia"/>
          <w:color w:val="0066FF"/>
          <w:sz w:val="22"/>
        </w:rPr>
        <w:t xml:space="preserve">　　　　</w:t>
      </w:r>
    </w:p>
    <w:p w14:paraId="44580E2D" w14:textId="57856ED4" w:rsidR="0059045D" w:rsidRDefault="0059045D" w:rsidP="00523770">
      <w:pPr>
        <w:ind w:right="840" w:firstLineChars="200" w:firstLine="440"/>
        <w:rPr>
          <w:color w:val="0066FF"/>
          <w:sz w:val="22"/>
        </w:rPr>
      </w:pPr>
    </w:p>
    <w:p w14:paraId="34F9912F" w14:textId="65438D91" w:rsidR="0073310D" w:rsidRDefault="0073310D" w:rsidP="00523770">
      <w:pPr>
        <w:ind w:right="840" w:firstLineChars="200" w:firstLine="440"/>
        <w:rPr>
          <w:color w:val="0066FF"/>
          <w:sz w:val="22"/>
        </w:rPr>
      </w:pPr>
      <w:bookmarkStart w:id="1" w:name="_GoBack"/>
      <w:bookmarkEnd w:id="1"/>
    </w:p>
    <w:p w14:paraId="6B9AD72E" w14:textId="77777777" w:rsidR="0073310D" w:rsidRDefault="0073310D" w:rsidP="00523770">
      <w:pPr>
        <w:ind w:right="840" w:firstLineChars="200" w:firstLine="440"/>
        <w:rPr>
          <w:color w:val="0066FF"/>
          <w:sz w:val="22"/>
        </w:rPr>
      </w:pPr>
    </w:p>
    <w:p w14:paraId="099D808A" w14:textId="7C2491A2" w:rsidR="0059045D" w:rsidRPr="0059045D" w:rsidRDefault="0059045D" w:rsidP="0059045D">
      <w:pPr>
        <w:rPr>
          <w:rFonts w:ascii="HG丸ｺﾞｼｯｸM-PRO" w:eastAsia="HG丸ｺﾞｼｯｸM-PRO" w:hAnsi="HG丸ｺﾞｼｯｸM-PRO"/>
          <w:b/>
          <w:color w:val="0000FF"/>
          <w:sz w:val="22"/>
        </w:rPr>
      </w:pPr>
      <w:r w:rsidRPr="00935C2C">
        <w:rPr>
          <w:rFonts w:ascii="HG丸ｺﾞｼｯｸM-PRO" w:eastAsia="HG丸ｺﾞｼｯｸM-PRO" w:hAnsi="HG丸ｺﾞｼｯｸM-PRO" w:hint="eastAsia"/>
          <w:b/>
          <w:color w:val="0000FF"/>
          <w:sz w:val="22"/>
        </w:rPr>
        <w:lastRenderedPageBreak/>
        <w:t>0</w:t>
      </w:r>
      <w:r>
        <w:rPr>
          <w:rFonts w:ascii="HG丸ｺﾞｼｯｸM-PRO" w:eastAsia="HG丸ｺﾞｼｯｸM-PRO" w:hAnsi="HG丸ｺﾞｼｯｸM-PRO" w:hint="eastAsia"/>
          <w:b/>
          <w:color w:val="0000FF"/>
          <w:sz w:val="22"/>
        </w:rPr>
        <w:t>8-A</w:t>
      </w:r>
      <w:r w:rsidRPr="00935C2C">
        <w:rPr>
          <w:rFonts w:ascii="HG丸ｺﾞｼｯｸM-PRO" w:eastAsia="HG丸ｺﾞｼｯｸM-PRO" w:hAnsi="HG丸ｺﾞｼｯｸM-PRO" w:hint="eastAsia"/>
          <w:b/>
          <w:color w:val="0000FF"/>
          <w:sz w:val="22"/>
        </w:rPr>
        <w:t>、</w:t>
      </w:r>
      <w:r w:rsidR="003A2F7B" w:rsidRPr="0059045D">
        <w:rPr>
          <w:rFonts w:ascii="HG丸ｺﾞｼｯｸM-PRO" w:eastAsia="HG丸ｺﾞｼｯｸM-PRO" w:hAnsi="HG丸ｺﾞｼｯｸM-PRO" w:hint="eastAsia"/>
          <w:b/>
          <w:color w:val="0000FF"/>
          <w:sz w:val="22"/>
        </w:rPr>
        <w:t>機能評価係数Ⅱ レーダーチャート図作成用ソフト</w:t>
      </w:r>
    </w:p>
    <w:p w14:paraId="7A58E3A1" w14:textId="77777777" w:rsidR="0059045D" w:rsidRPr="0059045D" w:rsidRDefault="0059045D" w:rsidP="0059045D">
      <w:pPr>
        <w:ind w:leftChars="100" w:left="210" w:firstLineChars="100" w:firstLine="210"/>
        <w:rPr>
          <w:rFonts w:ascii="HG丸ｺﾞｼｯｸM-PRO" w:eastAsia="HG丸ｺﾞｼｯｸM-PRO" w:hAnsi="HG丸ｺﾞｼｯｸM-PRO" w:cs="Arial"/>
          <w:szCs w:val="21"/>
        </w:rPr>
      </w:pPr>
      <w:r w:rsidRPr="0059045D">
        <w:rPr>
          <w:rFonts w:ascii="HG丸ｺﾞｼｯｸM-PRO" w:eastAsia="HG丸ｺﾞｼｯｸM-PRO" w:hAnsi="HG丸ｺﾞｼｯｸM-PRO" w:hint="eastAsia"/>
          <w:szCs w:val="21"/>
        </w:rPr>
        <w:t>機能評価係数Ⅱとは、DPC/PDPS</w:t>
      </w:r>
      <w:r w:rsidRPr="0059045D">
        <w:rPr>
          <w:rFonts w:ascii="HG丸ｺﾞｼｯｸM-PRO" w:eastAsia="HG丸ｺﾞｼｯｸM-PRO" w:hAnsi="HG丸ｺﾞｼｯｸM-PRO" w:cs="Arial"/>
          <w:szCs w:val="21"/>
        </w:rPr>
        <w:t>（急性期入院医療の診断群分類に基づく定額報酬算</w:t>
      </w:r>
    </w:p>
    <w:p w14:paraId="3F218BDA" w14:textId="1058F505" w:rsidR="0059045D" w:rsidRPr="0059045D" w:rsidRDefault="0059045D" w:rsidP="0059045D">
      <w:pPr>
        <w:ind w:leftChars="200" w:left="420"/>
        <w:rPr>
          <w:rFonts w:ascii="HG丸ｺﾞｼｯｸM-PRO" w:eastAsia="HG丸ｺﾞｼｯｸM-PRO" w:hAnsi="HG丸ｺﾞｼｯｸM-PRO" w:cs="Arial"/>
          <w:szCs w:val="21"/>
        </w:rPr>
      </w:pPr>
      <w:r w:rsidRPr="0059045D">
        <w:rPr>
          <w:rFonts w:ascii="HG丸ｺﾞｼｯｸM-PRO" w:eastAsia="HG丸ｺﾞｼｯｸM-PRO" w:hAnsi="HG丸ｺﾞｼｯｸM-PRO" w:cs="Arial"/>
          <w:szCs w:val="21"/>
        </w:rPr>
        <w:t>定制度）</w:t>
      </w:r>
      <w:r w:rsidRPr="0059045D">
        <w:rPr>
          <w:rFonts w:ascii="HG丸ｺﾞｼｯｸM-PRO" w:eastAsia="HG丸ｺﾞｼｯｸM-PRO" w:hAnsi="HG丸ｺﾞｼｯｸM-PRO" w:cs="Arial" w:hint="eastAsia"/>
          <w:szCs w:val="21"/>
        </w:rPr>
        <w:t>の医療機関が担うべき役割や、機能に対するインセンティブとして、つぎのような項目を考慮</w:t>
      </w:r>
      <w:r w:rsidR="009A2609">
        <w:rPr>
          <w:rFonts w:ascii="HG丸ｺﾞｼｯｸM-PRO" w:eastAsia="HG丸ｺﾞｼｯｸM-PRO" w:hAnsi="HG丸ｺﾞｼｯｸM-PRO" w:cs="Arial" w:hint="eastAsia"/>
          <w:szCs w:val="21"/>
        </w:rPr>
        <w:t>しています</w:t>
      </w:r>
      <w:r w:rsidRPr="0059045D">
        <w:rPr>
          <w:rFonts w:ascii="HG丸ｺﾞｼｯｸM-PRO" w:eastAsia="HG丸ｺﾞｼｯｸM-PRO" w:hAnsi="HG丸ｺﾞｼｯｸM-PRO" w:cs="Arial" w:hint="eastAsia"/>
          <w:szCs w:val="21"/>
        </w:rPr>
        <w:t>。</w:t>
      </w:r>
    </w:p>
    <w:p w14:paraId="04FF077C" w14:textId="77777777" w:rsidR="0059045D" w:rsidRPr="0059045D" w:rsidRDefault="0059045D" w:rsidP="0059045D">
      <w:pPr>
        <w:ind w:firstLineChars="200" w:firstLine="420"/>
        <w:rPr>
          <w:rFonts w:ascii="HG丸ｺﾞｼｯｸM-PRO" w:eastAsia="HG丸ｺﾞｼｯｸM-PRO" w:hAnsi="HG丸ｺﾞｼｯｸM-PRO" w:cs="Arial"/>
          <w:szCs w:val="21"/>
        </w:rPr>
      </w:pPr>
      <w:r w:rsidRPr="0059045D">
        <w:rPr>
          <w:rFonts w:ascii="HG丸ｺﾞｼｯｸM-PRO" w:eastAsia="HG丸ｺﾞｼｯｸM-PRO" w:hAnsi="HG丸ｺﾞｼｯｸM-PRO" w:cs="Arial" w:hint="eastAsia"/>
          <w:szCs w:val="21"/>
        </w:rPr>
        <w:t xml:space="preserve">1）全DPC対象病院が目指すべき望ましい医療の実現　</w:t>
      </w:r>
    </w:p>
    <w:p w14:paraId="46CED8FE" w14:textId="77777777" w:rsidR="0059045D" w:rsidRPr="0059045D" w:rsidRDefault="0059045D" w:rsidP="0059045D">
      <w:pPr>
        <w:ind w:left="105" w:firstLineChars="350" w:firstLine="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a)医療の透明化、b)医療の質的向上、c)医療の効率化、d)医療の標準化、</w:t>
      </w:r>
    </w:p>
    <w:p w14:paraId="086763EA"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２）社会や地域の実情に応じて求められている機能の実現（地域における医療資源配</w:t>
      </w:r>
    </w:p>
    <w:p w14:paraId="0170C11B"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分の最適化）　　　　</w:t>
      </w:r>
    </w:p>
    <w:p w14:paraId="5DACEC05" w14:textId="77777777" w:rsidR="0059045D" w:rsidRPr="0059045D" w:rsidRDefault="0059045D" w:rsidP="0059045D">
      <w:pPr>
        <w:ind w:leftChars="300" w:left="630"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a)度先進的な医療の提供機能（高度・先進性）、b)総合的な医療の提供機能（総合</w:t>
      </w:r>
    </w:p>
    <w:p w14:paraId="4DE75309" w14:textId="77777777" w:rsidR="0059045D" w:rsidRPr="0059045D" w:rsidRDefault="0059045D" w:rsidP="0059045D">
      <w:pPr>
        <w:ind w:leftChars="300" w:left="630"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性）、c)重症者への対応機能（重症者対応）、d)地域で広範・継続的に求められてい</w:t>
      </w:r>
    </w:p>
    <w:p w14:paraId="3E694FB2" w14:textId="77777777" w:rsidR="0059045D" w:rsidRPr="0059045D" w:rsidRDefault="0059045D" w:rsidP="0059045D">
      <w:pPr>
        <w:ind w:leftChars="300" w:left="630"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る機能（4疾病等）、e)地域の医療確保に必要な機能（5事業等）</w:t>
      </w:r>
    </w:p>
    <w:p w14:paraId="692327D1"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3）具体的な評価内容としては（2018年4月からの評価項目）</w:t>
      </w:r>
    </w:p>
    <w:p w14:paraId="04BB7A0F" w14:textId="77777777" w:rsidR="0059045D" w:rsidRPr="0059045D" w:rsidRDefault="0059045D" w:rsidP="0059045D">
      <w:pPr>
        <w:ind w:firstLineChars="300" w:firstLine="63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①.保険診療係数</w:t>
      </w:r>
    </w:p>
    <w:p w14:paraId="274651F7"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DPC対象病院における、質が尊重されたDPCデータの提出を含めた適切な保</w:t>
      </w:r>
    </w:p>
    <w:p w14:paraId="4FC33344"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険診療実施・取組・公表を評価、また医療機関群（大学病院群・特定病院群・</w:t>
      </w:r>
    </w:p>
    <w:p w14:paraId="0E929CEF"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標準病院群）における総合的な機能を評価</w:t>
      </w:r>
    </w:p>
    <w:p w14:paraId="299B3F83" w14:textId="77777777" w:rsidR="0059045D" w:rsidRPr="0059045D" w:rsidRDefault="0059045D" w:rsidP="0059045D">
      <w:pPr>
        <w:ind w:left="57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②.効率性係数</w:t>
      </w:r>
    </w:p>
    <w:p w14:paraId="43E05164" w14:textId="77777777" w:rsidR="0059045D" w:rsidRPr="0059045D" w:rsidRDefault="0059045D" w:rsidP="0059045D">
      <w:pPr>
        <w:ind w:firstLineChars="50" w:firstLine="10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各医療機関における、在院日数短縮の努力を評価</w:t>
      </w:r>
    </w:p>
    <w:p w14:paraId="0F9F4A24" w14:textId="77777777" w:rsidR="0059045D" w:rsidRPr="0059045D" w:rsidRDefault="0059045D" w:rsidP="0059045D">
      <w:pPr>
        <w:ind w:left="57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③.複雑性係数</w:t>
      </w:r>
    </w:p>
    <w:p w14:paraId="6CEBEE43"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各医療機関における患者構成の差を１入院あたり点数で評価</w:t>
      </w:r>
    </w:p>
    <w:p w14:paraId="32208078"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color w:val="0000FF"/>
          <w:szCs w:val="21"/>
        </w:rPr>
        <w:t>④.カバー率係数</w:t>
      </w:r>
    </w:p>
    <w:p w14:paraId="23ED4673"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様々な疾患に対応できる総合的な体制について評価</w:t>
      </w:r>
    </w:p>
    <w:p w14:paraId="60B46EDC"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⑤.救急医療係数</w:t>
      </w:r>
    </w:p>
    <w:p w14:paraId="050DD9E6"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救急医療（緊急入院）の対象となる患者治療に要する資源投入の乖離を評価</w:t>
      </w:r>
    </w:p>
    <w:p w14:paraId="7F6CF636"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⑥.地域医療係数</w:t>
      </w:r>
    </w:p>
    <w:p w14:paraId="122E7586" w14:textId="77777777" w:rsidR="0059045D" w:rsidRPr="0059045D" w:rsidRDefault="0059045D" w:rsidP="0059045D">
      <w:pPr>
        <w:ind w:left="1050" w:hangingChars="500" w:hanging="1050"/>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地域医療への貢献を評価（中山間地域や僻地において、必要な医療提供の機能果</w:t>
      </w:r>
    </w:p>
    <w:p w14:paraId="1B5F4B8E" w14:textId="77777777" w:rsidR="0059045D" w:rsidRPr="0059045D" w:rsidRDefault="0059045D" w:rsidP="0059045D">
      <w:pPr>
        <w:ind w:leftChars="400" w:left="1050" w:hangingChars="100" w:hanging="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たしている施設を主として評価）　　　　　</w:t>
      </w:r>
    </w:p>
    <w:p w14:paraId="31E25111" w14:textId="45A4E305" w:rsidR="0059045D" w:rsidRPr="0059045D" w:rsidRDefault="0059045D" w:rsidP="007D0902">
      <w:pPr>
        <w:ind w:leftChars="250" w:left="525"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尚、</w:t>
      </w:r>
      <w:r w:rsidRPr="0059045D">
        <w:rPr>
          <w:rFonts w:ascii="HG丸ｺﾞｼｯｸM-PRO" w:eastAsia="HG丸ｺﾞｼｯｸM-PRO" w:hAnsi="HG丸ｺﾞｼｯｸM-PRO" w:hint="eastAsia"/>
          <w:color w:val="0000FF"/>
          <w:szCs w:val="21"/>
        </w:rPr>
        <w:t>「後発医薬品係数」</w:t>
      </w:r>
      <w:r w:rsidRPr="0059045D">
        <w:rPr>
          <w:rFonts w:ascii="HG丸ｺﾞｼｯｸM-PRO" w:eastAsia="HG丸ｺﾞｼｯｸM-PRO" w:hAnsi="HG丸ｺﾞｼｯｸM-PRO" w:hint="eastAsia"/>
          <w:szCs w:val="21"/>
        </w:rPr>
        <w:t>は導入した結果、その使用促進に有効であったと考えられ、係数も上限値が、ほぼ平均値となっていることから、機能評価係数Ⅰへ移行し</w:t>
      </w:r>
      <w:r w:rsidR="007D0902">
        <w:rPr>
          <w:rFonts w:ascii="HG丸ｺﾞｼｯｸM-PRO" w:eastAsia="HG丸ｺﾞｼｯｸM-PRO" w:hAnsi="HG丸ｺﾞｼｯｸM-PRO" w:hint="eastAsia"/>
          <w:szCs w:val="21"/>
        </w:rPr>
        <w:t>まし</w:t>
      </w:r>
      <w:r w:rsidRPr="0059045D">
        <w:rPr>
          <w:rFonts w:ascii="HG丸ｺﾞｼｯｸM-PRO" w:eastAsia="HG丸ｺﾞｼｯｸM-PRO" w:hAnsi="HG丸ｺﾞｼｯｸM-PRO" w:hint="eastAsia"/>
          <w:szCs w:val="21"/>
        </w:rPr>
        <w:t>た。</w:t>
      </w:r>
    </w:p>
    <w:p w14:paraId="60CD3E20" w14:textId="77777777" w:rsidR="007D0902" w:rsidRDefault="0059045D" w:rsidP="007D0902">
      <w:pPr>
        <w:ind w:left="1050" w:hangingChars="500" w:hanging="105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w:t>
      </w:r>
      <w:r w:rsidR="007D0902">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szCs w:val="21"/>
        </w:rPr>
        <w:t>また</w:t>
      </w:r>
      <w:r w:rsidRPr="0059045D">
        <w:rPr>
          <w:rFonts w:ascii="HG丸ｺﾞｼｯｸM-PRO" w:eastAsia="HG丸ｺﾞｼｯｸM-PRO" w:hAnsi="HG丸ｺﾞｼｯｸM-PRO" w:hint="eastAsia"/>
          <w:color w:val="0000FF"/>
          <w:szCs w:val="21"/>
        </w:rPr>
        <w:t>「重症度係数」</w:t>
      </w:r>
      <w:r w:rsidRPr="0059045D">
        <w:rPr>
          <w:rFonts w:ascii="HG丸ｺﾞｼｯｸM-PRO" w:eastAsia="HG丸ｺﾞｼｯｸM-PRO" w:hAnsi="HG丸ｺﾞｼｯｸM-PRO" w:hint="eastAsia"/>
          <w:szCs w:val="21"/>
        </w:rPr>
        <w:t>については、重症者の診療を評価するという名称と評価の実態</w:t>
      </w:r>
    </w:p>
    <w:p w14:paraId="5B38E2A7" w14:textId="77777777" w:rsidR="007D0902" w:rsidRDefault="0059045D" w:rsidP="007D0902">
      <w:pPr>
        <w:ind w:firstLineChars="300" w:firstLine="63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が一致しておらず、効率化が不十分な診療自体も評価されるなど、係数を設定した</w:t>
      </w:r>
    </w:p>
    <w:p w14:paraId="1CA90C2A" w14:textId="305BF869" w:rsidR="0059045D" w:rsidRPr="0059045D" w:rsidRDefault="0059045D" w:rsidP="007D0902">
      <w:pPr>
        <w:ind w:firstLineChars="300" w:firstLine="63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趣旨にあった評価になっていないとのことから廃止と</w:t>
      </w:r>
      <w:r w:rsidR="007D0902">
        <w:rPr>
          <w:rFonts w:ascii="HG丸ｺﾞｼｯｸM-PRO" w:eastAsia="HG丸ｺﾞｼｯｸM-PRO" w:hAnsi="HG丸ｺﾞｼｯｸM-PRO" w:hint="eastAsia"/>
          <w:szCs w:val="21"/>
        </w:rPr>
        <w:t>なりました</w:t>
      </w:r>
      <w:r w:rsidRPr="0059045D">
        <w:rPr>
          <w:rFonts w:ascii="HG丸ｺﾞｼｯｸM-PRO" w:eastAsia="HG丸ｺﾞｼｯｸM-PRO" w:hAnsi="HG丸ｺﾞｼｯｸM-PRO" w:hint="eastAsia"/>
          <w:szCs w:val="21"/>
        </w:rPr>
        <w:t xml:space="preserve">。 　                                                                                        </w:t>
      </w:r>
    </w:p>
    <w:p w14:paraId="12D078D8" w14:textId="77777777" w:rsidR="007D0902" w:rsidRDefault="0059045D" w:rsidP="0059045D">
      <w:pPr>
        <w:ind w:left="735" w:hangingChars="350" w:hanging="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w:t>
      </w:r>
      <w:r w:rsidR="007D0902">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szCs w:val="21"/>
        </w:rPr>
        <w:t>これら6項目を、各医療機関群別の平均値（中央値）と比較したレーダーチャート</w:t>
      </w:r>
    </w:p>
    <w:p w14:paraId="07F1B219" w14:textId="62B8B3FC" w:rsidR="0059045D" w:rsidRPr="0059045D" w:rsidRDefault="0059045D" w:rsidP="007D0902">
      <w:pPr>
        <w:ind w:leftChars="300" w:left="735" w:hangingChars="50" w:hanging="10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図を作成することで、その医療機関の医療提供体制への取組度合が判</w:t>
      </w:r>
      <w:r w:rsidR="007D0902">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05465C6D" w14:textId="3927C740" w:rsidR="0059045D" w:rsidRPr="0059045D" w:rsidRDefault="0059045D" w:rsidP="007D0902">
      <w:pPr>
        <w:ind w:leftChars="300" w:left="630"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作成ソフトに従って、医療機関</w:t>
      </w:r>
      <w:r w:rsidRPr="00B47DC5">
        <w:rPr>
          <w:rFonts w:ascii="HG丸ｺﾞｼｯｸM-PRO" w:eastAsia="HG丸ｺﾞｼｯｸM-PRO" w:hAnsi="HG丸ｺﾞｼｯｸM-PRO" w:hint="eastAsia"/>
          <w:color w:val="FF0000"/>
          <w:szCs w:val="21"/>
        </w:rPr>
        <w:t>群</w:t>
      </w:r>
      <w:r w:rsidRPr="0059045D">
        <w:rPr>
          <w:rFonts w:ascii="HG丸ｺﾞｼｯｸM-PRO" w:eastAsia="HG丸ｺﾞｼｯｸM-PRO" w:hAnsi="HG丸ｺﾞｼｯｸM-PRO" w:hint="eastAsia"/>
          <w:szCs w:val="21"/>
        </w:rPr>
        <w:t>を選択し、次に二次医療圏、医療機関名を選択（最大5施設まで）し、B列からQ列までのデータ全てを選び、②のシートに貼り付けると、各医療機関群のシートに表示され</w:t>
      </w:r>
      <w:r w:rsidR="007D0902">
        <w:rPr>
          <w:rFonts w:ascii="HG丸ｺﾞｼｯｸM-PRO" w:eastAsia="HG丸ｺﾞｼｯｸM-PRO" w:hAnsi="HG丸ｺﾞｼｯｸM-PRO" w:hint="eastAsia"/>
          <w:szCs w:val="21"/>
        </w:rPr>
        <w:t>ます</w:t>
      </w:r>
      <w:r w:rsidRPr="0059045D">
        <w:rPr>
          <w:rFonts w:ascii="HG丸ｺﾞｼｯｸM-PRO" w:eastAsia="HG丸ｺﾞｼｯｸM-PRO" w:hAnsi="HG丸ｺﾞｼｯｸM-PRO" w:hint="eastAsia"/>
          <w:szCs w:val="21"/>
        </w:rPr>
        <w:t>。</w:t>
      </w:r>
    </w:p>
    <w:p w14:paraId="77546470" w14:textId="57ED1137" w:rsidR="0059045D" w:rsidRPr="0059045D" w:rsidRDefault="0059045D" w:rsidP="0059045D">
      <w:pPr>
        <w:ind w:left="735" w:hangingChars="350" w:hanging="735"/>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lastRenderedPageBreak/>
        <w:t>下表は東京都内の大学病院群のレーダーチャート図で</w:t>
      </w:r>
      <w:r w:rsidR="0011762E">
        <w:rPr>
          <w:rFonts w:ascii="HG丸ｺﾞｼｯｸM-PRO" w:eastAsia="HG丸ｺﾞｼｯｸM-PRO" w:hAnsi="HG丸ｺﾞｼｯｸM-PRO" w:hint="eastAsia"/>
          <w:color w:val="984806" w:themeColor="accent6" w:themeShade="80"/>
          <w:szCs w:val="21"/>
          <w:u w:val="single"/>
        </w:rPr>
        <w:t>す</w:t>
      </w:r>
      <w:r w:rsidRPr="0059045D">
        <w:rPr>
          <w:rFonts w:ascii="HG丸ｺﾞｼｯｸM-PRO" w:eastAsia="HG丸ｺﾞｼｯｸM-PRO" w:hAnsi="HG丸ｺﾞｼｯｸM-PRO" w:hint="eastAsia"/>
          <w:color w:val="984806" w:themeColor="accent6" w:themeShade="80"/>
          <w:szCs w:val="21"/>
          <w:u w:val="single"/>
        </w:rPr>
        <w:t>。</w:t>
      </w:r>
    </w:p>
    <w:p w14:paraId="7B9E0848" w14:textId="046EAC1A" w:rsidR="0059045D" w:rsidRPr="0059045D" w:rsidRDefault="0059045D" w:rsidP="0059045D">
      <w:pPr>
        <w:ind w:left="735" w:hangingChars="350" w:hanging="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赤色線は全国の大学病院群の中央値で、それとの比較で各病院の取り組み状況が判</w:t>
      </w:r>
      <w:r w:rsidR="007D0902">
        <w:rPr>
          <w:rFonts w:ascii="HG丸ｺﾞｼｯｸM-PRO" w:eastAsia="HG丸ｺﾞｼｯｸM-PRO" w:hAnsi="HG丸ｺﾞｼｯｸM-PRO" w:hint="eastAsia"/>
          <w:szCs w:val="21"/>
        </w:rPr>
        <w:t>ります。</w:t>
      </w:r>
    </w:p>
    <w:p w14:paraId="78B0AC10" w14:textId="6F4D2E68" w:rsidR="0059045D" w:rsidRPr="0059045D" w:rsidRDefault="00B47DC5" w:rsidP="0059045D">
      <w:pPr>
        <w:ind w:left="735" w:hangingChars="350" w:hanging="735"/>
        <w:rPr>
          <w:rFonts w:ascii="HG丸ｺﾞｼｯｸM-PRO" w:eastAsia="HG丸ｺﾞｼｯｸM-PRO" w:hAnsi="HG丸ｺﾞｼｯｸM-PRO"/>
          <w:szCs w:val="21"/>
        </w:rPr>
      </w:pPr>
      <w:r w:rsidRPr="00B47DC5">
        <w:rPr>
          <w:noProof/>
        </w:rPr>
        <w:drawing>
          <wp:inline distT="0" distB="0" distL="0" distR="0" wp14:anchorId="019783E5" wp14:editId="5470C419">
            <wp:extent cx="5629275" cy="3895725"/>
            <wp:effectExtent l="0" t="0" r="9525" b="952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6608" cy="3900800"/>
                    </a:xfrm>
                    <a:prstGeom prst="rect">
                      <a:avLst/>
                    </a:prstGeom>
                    <a:noFill/>
                    <a:ln>
                      <a:noFill/>
                    </a:ln>
                  </pic:spPr>
                </pic:pic>
              </a:graphicData>
            </a:graphic>
          </wp:inline>
        </w:drawing>
      </w:r>
    </w:p>
    <w:p w14:paraId="2CC5D009" w14:textId="3BA53E54" w:rsidR="0059045D" w:rsidRPr="0059045D" w:rsidRDefault="00B47DC5" w:rsidP="0059045D">
      <w:pPr>
        <w:ind w:left="735" w:hangingChars="350" w:hanging="735"/>
        <w:rPr>
          <w:rFonts w:ascii="HG丸ｺﾞｼｯｸM-PRO" w:eastAsia="HG丸ｺﾞｼｯｸM-PRO" w:hAnsi="HG丸ｺﾞｼｯｸM-PRO"/>
          <w:szCs w:val="21"/>
        </w:rPr>
      </w:pPr>
      <w:r w:rsidRPr="00B47DC5">
        <w:rPr>
          <w:noProof/>
        </w:rPr>
        <w:drawing>
          <wp:inline distT="0" distB="0" distL="0" distR="0" wp14:anchorId="3A28F216" wp14:editId="078908FD">
            <wp:extent cx="5581650" cy="3864236"/>
            <wp:effectExtent l="0" t="0" r="0" b="317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0994" cy="3863782"/>
                    </a:xfrm>
                    <a:prstGeom prst="rect">
                      <a:avLst/>
                    </a:prstGeom>
                    <a:noFill/>
                    <a:ln>
                      <a:noFill/>
                    </a:ln>
                  </pic:spPr>
                </pic:pic>
              </a:graphicData>
            </a:graphic>
          </wp:inline>
        </w:drawing>
      </w:r>
    </w:p>
    <w:p w14:paraId="1EA4FEE8" w14:textId="762BEE9B" w:rsidR="0059045D" w:rsidRPr="0059045D" w:rsidRDefault="0059045D" w:rsidP="0059045D">
      <w:pPr>
        <w:rPr>
          <w:rFonts w:ascii="HG丸ｺﾞｼｯｸM-PRO" w:eastAsia="HG丸ｺﾞｼｯｸM-PRO" w:hAnsi="HG丸ｺﾞｼｯｸM-PRO"/>
          <w:b/>
          <w:color w:val="0000FF"/>
          <w:sz w:val="22"/>
        </w:rPr>
      </w:pPr>
      <w:r w:rsidRPr="0059045D">
        <w:rPr>
          <w:rFonts w:ascii="HG丸ｺﾞｼｯｸM-PRO" w:eastAsia="HG丸ｺﾞｼｯｸM-PRO" w:hAnsi="HG丸ｺﾞｼｯｸM-PRO" w:hint="eastAsia"/>
          <w:b/>
          <w:color w:val="0000FF"/>
          <w:sz w:val="22"/>
        </w:rPr>
        <w:lastRenderedPageBreak/>
        <w:t>0</w:t>
      </w:r>
      <w:r w:rsidR="003A2F7B">
        <w:rPr>
          <w:rFonts w:ascii="HG丸ｺﾞｼｯｸM-PRO" w:eastAsia="HG丸ｺﾞｼｯｸM-PRO" w:hAnsi="HG丸ｺﾞｼｯｸM-PRO" w:hint="eastAsia"/>
          <w:b/>
          <w:color w:val="0000FF"/>
          <w:sz w:val="22"/>
        </w:rPr>
        <w:t>8-B</w:t>
      </w:r>
      <w:r w:rsidRPr="0059045D">
        <w:rPr>
          <w:rFonts w:ascii="HG丸ｺﾞｼｯｸM-PRO" w:eastAsia="HG丸ｺﾞｼｯｸM-PRO" w:hAnsi="HG丸ｺﾞｼｯｸM-PRO" w:hint="eastAsia"/>
          <w:b/>
          <w:color w:val="0000FF"/>
          <w:sz w:val="22"/>
        </w:rPr>
        <w:t>、地域医療</w:t>
      </w:r>
      <w:r w:rsidR="00B47DC5">
        <w:rPr>
          <w:rFonts w:ascii="HG丸ｺﾞｼｯｸM-PRO" w:eastAsia="HG丸ｺﾞｼｯｸM-PRO" w:hAnsi="HG丸ｺﾞｼｯｸM-PRO" w:hint="eastAsia"/>
          <w:b/>
          <w:color w:val="0000FF"/>
          <w:sz w:val="22"/>
        </w:rPr>
        <w:t>係数</w:t>
      </w:r>
      <w:r w:rsidRPr="0059045D">
        <w:rPr>
          <w:rFonts w:ascii="HG丸ｺﾞｼｯｸM-PRO" w:eastAsia="HG丸ｺﾞｼｯｸM-PRO" w:hAnsi="HG丸ｺﾞｼｯｸM-PRO" w:hint="eastAsia"/>
          <w:b/>
          <w:color w:val="0000FF"/>
          <w:sz w:val="22"/>
        </w:rPr>
        <w:t>グラフ作成ソフト</w:t>
      </w:r>
    </w:p>
    <w:p w14:paraId="3AD3D79C" w14:textId="27DDC936"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地域医療係数は、地域医療への貢献を評価するものとして、5疾患5事業などに係る診療体制を評価する「体制評価指数」と、地域で発生する患者に対する各病院の患者シェアを評価する「定量評価指数」の2つの指数の合計で評価してい</w:t>
      </w:r>
      <w:r w:rsidR="007D0902">
        <w:rPr>
          <w:rFonts w:ascii="HG丸ｺﾞｼｯｸM-PRO" w:eastAsia="HG丸ｺﾞｼｯｸM-PRO" w:hAnsi="HG丸ｺﾞｼｯｸM-PRO" w:hint="eastAsia"/>
          <w:szCs w:val="21"/>
        </w:rPr>
        <w:t>ます</w:t>
      </w:r>
      <w:r w:rsidRPr="0059045D">
        <w:rPr>
          <w:rFonts w:ascii="HG丸ｺﾞｼｯｸM-PRO" w:eastAsia="HG丸ｺﾞｼｯｸM-PRO" w:hAnsi="HG丸ｺﾞｼｯｸM-PRO" w:hint="eastAsia"/>
          <w:szCs w:val="21"/>
        </w:rPr>
        <w:t>。</w:t>
      </w:r>
    </w:p>
    <w:p w14:paraId="6C034087"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また2018年度からは、</w:t>
      </w:r>
    </w:p>
    <w:p w14:paraId="53CF7879" w14:textId="040A06BB" w:rsidR="0059045D" w:rsidRPr="0059045D" w:rsidRDefault="0059045D" w:rsidP="0059045D">
      <w:pPr>
        <w:ind w:left="210" w:hangingChars="100" w:hanging="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1)各領域の整合性の観点から、領域ごとに複数ある項目（がん、脳卒中、災害）はそれぞれ1項目に整理</w:t>
      </w:r>
      <w:r w:rsidR="007D0902">
        <w:rPr>
          <w:rFonts w:ascii="HG丸ｺﾞｼｯｸM-PRO" w:eastAsia="HG丸ｺﾞｼｯｸM-PRO" w:hAnsi="HG丸ｺﾞｼｯｸM-PRO" w:hint="eastAsia"/>
          <w:szCs w:val="21"/>
        </w:rPr>
        <w:t>されました</w:t>
      </w:r>
      <w:r w:rsidRPr="0059045D">
        <w:rPr>
          <w:rFonts w:ascii="HG丸ｺﾞｼｯｸM-PRO" w:eastAsia="HG丸ｺﾞｼｯｸM-PRO" w:hAnsi="HG丸ｺﾞｼｯｸM-PRO" w:hint="eastAsia"/>
          <w:szCs w:val="21"/>
        </w:rPr>
        <w:t>。</w:t>
      </w:r>
      <w:r w:rsidRPr="0059045D">
        <w:rPr>
          <w:rFonts w:ascii="HG丸ｺﾞｼｯｸM-PRO" w:eastAsia="HG丸ｺﾞｼｯｸM-PRO" w:hAnsi="HG丸ｺﾞｼｯｸM-PRO" w:hint="eastAsia"/>
          <w:color w:val="984806" w:themeColor="accent6" w:themeShade="80"/>
          <w:szCs w:val="21"/>
        </w:rPr>
        <w:t>※下段注釈を参照</w:t>
      </w:r>
    </w:p>
    <w:p w14:paraId="594D967E" w14:textId="0D1F9853" w:rsidR="0059045D" w:rsidRPr="0059045D" w:rsidRDefault="0059045D" w:rsidP="0059045D">
      <w:pPr>
        <w:ind w:left="105" w:hangingChars="50" w:hanging="10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2)指数値の上限値は、大学病院群およびDPC特定病院群は8点、DPC標準病院群は6点、と</w:t>
      </w:r>
      <w:r w:rsidR="007D0902">
        <w:rPr>
          <w:rFonts w:ascii="HG丸ｺﾞｼｯｸM-PRO" w:eastAsia="HG丸ｺﾞｼｯｸM-PRO" w:hAnsi="HG丸ｺﾞｼｯｸM-PRO" w:hint="eastAsia"/>
          <w:szCs w:val="21"/>
        </w:rPr>
        <w:t>なりました</w:t>
      </w:r>
      <w:r w:rsidRPr="0059045D">
        <w:rPr>
          <w:rFonts w:ascii="HG丸ｺﾞｼｯｸM-PRO" w:eastAsia="HG丸ｺﾞｼｯｸM-PRO" w:hAnsi="HG丸ｺﾞｼｯｸM-PRO" w:hint="eastAsia"/>
          <w:szCs w:val="21"/>
        </w:rPr>
        <w:t>。</w:t>
      </w:r>
    </w:p>
    <w:p w14:paraId="10934621" w14:textId="4773FFC5"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3)医療計画の見直しに沿って、各領域で診療実績に応じた評価となるよう見直</w:t>
      </w:r>
      <w:r w:rsidR="007D0902">
        <w:rPr>
          <w:rFonts w:ascii="HG丸ｺﾞｼｯｸM-PRO" w:eastAsia="HG丸ｺﾞｼｯｸM-PRO" w:hAnsi="HG丸ｺﾞｼｯｸM-PRO" w:hint="eastAsia"/>
          <w:szCs w:val="21"/>
        </w:rPr>
        <w:t>されました</w:t>
      </w:r>
      <w:r w:rsidRPr="0059045D">
        <w:rPr>
          <w:rFonts w:ascii="HG丸ｺﾞｼｯｸM-PRO" w:eastAsia="HG丸ｺﾞｼｯｸM-PRO" w:hAnsi="HG丸ｺﾞｼｯｸM-PRO" w:hint="eastAsia"/>
          <w:szCs w:val="21"/>
        </w:rPr>
        <w:t>。</w:t>
      </w:r>
    </w:p>
    <w:p w14:paraId="7CF6181B" w14:textId="77777777" w:rsidR="0059045D" w:rsidRPr="0059045D" w:rsidRDefault="0059045D" w:rsidP="0059045D">
      <w:pPr>
        <w:rPr>
          <w:rFonts w:ascii="HG丸ｺﾞｼｯｸM-PRO" w:eastAsia="HG丸ｺﾞｼｯｸM-PRO" w:hAnsi="HG丸ｺﾞｼｯｸM-PRO"/>
          <w:color w:val="0000FF"/>
          <w:szCs w:val="21"/>
        </w:rPr>
      </w:pPr>
    </w:p>
    <w:p w14:paraId="0807C5E3"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体制評価項目および概要</w:t>
      </w:r>
    </w:p>
    <w:p w14:paraId="2D3F5588"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がん・・・・</w:t>
      </w:r>
      <w:r w:rsidRPr="0059045D">
        <w:rPr>
          <w:rFonts w:ascii="HG丸ｺﾞｼｯｸM-PRO" w:eastAsia="HG丸ｺﾞｼｯｸM-PRO" w:hAnsi="HG丸ｺﾞｼｯｸM-PRO" w:hint="eastAsia"/>
          <w:szCs w:val="21"/>
        </w:rPr>
        <w:t xml:space="preserve">　がんの地域連携実績及びがん診療連携拠点病院等の体制を評価</w:t>
      </w:r>
    </w:p>
    <w:p w14:paraId="71C1017E"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脳卒中・・・</w:t>
      </w:r>
      <w:r w:rsidRPr="0059045D">
        <w:rPr>
          <w:rFonts w:ascii="HG丸ｺﾞｼｯｸM-PRO" w:eastAsia="HG丸ｺﾞｼｯｸM-PRO" w:hAnsi="HG丸ｺﾞｼｯｸM-PRO" w:hint="eastAsia"/>
          <w:szCs w:val="21"/>
        </w:rPr>
        <w:t xml:space="preserve">　脳卒中の急性期の診療実績を評価</w:t>
      </w:r>
    </w:p>
    <w:p w14:paraId="14633CBB"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心血管疾患・</w:t>
      </w:r>
      <w:r w:rsidRPr="0059045D">
        <w:rPr>
          <w:rFonts w:ascii="HG丸ｺﾞｼｯｸM-PRO" w:eastAsia="HG丸ｺﾞｼｯｸM-PRO" w:hAnsi="HG丸ｺﾞｼｯｸM-PRO" w:hint="eastAsia"/>
          <w:szCs w:val="21"/>
        </w:rPr>
        <w:t xml:space="preserve">　緊急時の心筋梗塞のPC Iや外科治療の実績及び、急性大動脈解離に　</w:t>
      </w:r>
    </w:p>
    <w:p w14:paraId="3E1D9273" w14:textId="77777777" w:rsidR="0059045D" w:rsidRPr="0059045D" w:rsidRDefault="0059045D" w:rsidP="0059045D">
      <w:pPr>
        <w:ind w:left="570" w:firstLineChars="600" w:firstLine="126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対する手術実績を評価</w:t>
      </w:r>
    </w:p>
    <w:p w14:paraId="0F880851"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精神疾患・・</w:t>
      </w:r>
      <w:r w:rsidRPr="0059045D">
        <w:rPr>
          <w:rFonts w:ascii="HG丸ｺﾞｼｯｸM-PRO" w:eastAsia="HG丸ｺﾞｼｯｸM-PRO" w:hAnsi="HG丸ｺﾞｼｯｸM-PRO" w:hint="eastAsia"/>
          <w:szCs w:val="21"/>
        </w:rPr>
        <w:t xml:space="preserve">　精神科入院医療の診療実績を評価</w:t>
      </w:r>
    </w:p>
    <w:p w14:paraId="70B3CA4A"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災害・・・・</w:t>
      </w:r>
      <w:r w:rsidRPr="0059045D">
        <w:rPr>
          <w:rFonts w:ascii="HG丸ｺﾞｼｯｸM-PRO" w:eastAsia="HG丸ｺﾞｼｯｸM-PRO" w:hAnsi="HG丸ｺﾞｼｯｸM-PRO" w:hint="eastAsia"/>
          <w:szCs w:val="21"/>
        </w:rPr>
        <w:t xml:space="preserve">　災害時における医療への体制を評価</w:t>
      </w:r>
    </w:p>
    <w:p w14:paraId="3C6461EF"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周産期・・・</w:t>
      </w:r>
      <w:r w:rsidRPr="0059045D">
        <w:rPr>
          <w:rFonts w:ascii="HG丸ｺﾞｼｯｸM-PRO" w:eastAsia="HG丸ｺﾞｼｯｸM-PRO" w:hAnsi="HG丸ｺﾞｼｯｸM-PRO" w:hint="eastAsia"/>
          <w:szCs w:val="21"/>
        </w:rPr>
        <w:t xml:space="preserve">　周産期医療への体制評価</w:t>
      </w:r>
    </w:p>
    <w:p w14:paraId="720DDAC6"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へき地・・・</w:t>
      </w:r>
      <w:r w:rsidRPr="0059045D">
        <w:rPr>
          <w:rFonts w:ascii="HG丸ｺﾞｼｯｸM-PRO" w:eastAsia="HG丸ｺﾞｼｯｸM-PRO" w:hAnsi="HG丸ｺﾞｼｯｸM-PRO" w:hint="eastAsia"/>
          <w:szCs w:val="21"/>
        </w:rPr>
        <w:t xml:space="preserve">　へき地の医療への体制を評価</w:t>
      </w:r>
    </w:p>
    <w:p w14:paraId="188ECCAD"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救急・・・・</w:t>
      </w:r>
      <w:r w:rsidRPr="0059045D">
        <w:rPr>
          <w:rFonts w:ascii="HG丸ｺﾞｼｯｸM-PRO" w:eastAsia="HG丸ｺﾞｼｯｸM-PRO" w:hAnsi="HG丸ｺﾞｼｯｸM-PRO" w:hint="eastAsia"/>
          <w:szCs w:val="21"/>
        </w:rPr>
        <w:t xml:space="preserve">　救急車等の受け入れ実績および救急医療の体制を評価</w:t>
      </w:r>
    </w:p>
    <w:p w14:paraId="394ECE4F"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その他・・・</w:t>
      </w:r>
      <w:r w:rsidRPr="0059045D">
        <w:rPr>
          <w:rFonts w:ascii="HG丸ｺﾞｼｯｸM-PRO" w:eastAsia="HG丸ｺﾞｼｯｸM-PRO" w:hAnsi="HG丸ｺﾞｼｯｸM-PRO" w:hint="eastAsia"/>
          <w:szCs w:val="21"/>
        </w:rPr>
        <w:t xml:space="preserve">　その他重要な分野への貢献を評価</w:t>
      </w:r>
    </w:p>
    <w:p w14:paraId="1F4D6ECA" w14:textId="4091BFF9" w:rsidR="0059045D" w:rsidRPr="0059045D" w:rsidRDefault="0059045D" w:rsidP="0059045D">
      <w:pPr>
        <w:ind w:left="210"/>
        <w:rPr>
          <w:rFonts w:ascii="HG丸ｺﾞｼｯｸM-PRO" w:eastAsia="HG丸ｺﾞｼｯｸM-PRO" w:hAnsi="HG丸ｺﾞｼｯｸM-PRO"/>
          <w:color w:val="984806" w:themeColor="accent6" w:themeShade="80"/>
          <w:szCs w:val="21"/>
        </w:rPr>
      </w:pPr>
      <w:r w:rsidRPr="0059045D">
        <w:rPr>
          <w:rFonts w:ascii="HG丸ｺﾞｼｯｸM-PRO" w:eastAsia="HG丸ｺﾞｼｯｸM-PRO" w:hAnsi="HG丸ｺﾞｼｯｸM-PRO" w:hint="eastAsia"/>
          <w:color w:val="984806" w:themeColor="accent6" w:themeShade="80"/>
          <w:szCs w:val="21"/>
        </w:rPr>
        <w:t>※注釈：従来あった、「がん地域連携」と「がん拠点病院」を整理して「がん」の1項目と</w:t>
      </w:r>
      <w:r w:rsidR="007D0902">
        <w:rPr>
          <w:rFonts w:ascii="HG丸ｺﾞｼｯｸM-PRO" w:eastAsia="HG丸ｺﾞｼｯｸM-PRO" w:hAnsi="HG丸ｺﾞｼｯｸM-PRO" w:hint="eastAsia"/>
          <w:color w:val="984806" w:themeColor="accent6" w:themeShade="80"/>
          <w:szCs w:val="21"/>
        </w:rPr>
        <w:t>なりました</w:t>
      </w:r>
      <w:r w:rsidRPr="0059045D">
        <w:rPr>
          <w:rFonts w:ascii="HG丸ｺﾞｼｯｸM-PRO" w:eastAsia="HG丸ｺﾞｼｯｸM-PRO" w:hAnsi="HG丸ｺﾞｼｯｸM-PRO" w:hint="eastAsia"/>
          <w:color w:val="984806" w:themeColor="accent6" w:themeShade="80"/>
          <w:szCs w:val="21"/>
        </w:rPr>
        <w:t>。また、「脳卒中地域連携」と「24時間</w:t>
      </w:r>
      <w:proofErr w:type="spellStart"/>
      <w:r w:rsidRPr="0059045D">
        <w:rPr>
          <w:rFonts w:ascii="HG丸ｺﾞｼｯｸM-PRO" w:eastAsia="HG丸ｺﾞｼｯｸM-PRO" w:hAnsi="HG丸ｺﾞｼｯｸM-PRO" w:hint="eastAsia"/>
          <w:color w:val="984806" w:themeColor="accent6" w:themeShade="80"/>
          <w:szCs w:val="21"/>
        </w:rPr>
        <w:t>tPA</w:t>
      </w:r>
      <w:proofErr w:type="spellEnd"/>
      <w:r w:rsidRPr="0059045D">
        <w:rPr>
          <w:rFonts w:ascii="HG丸ｺﾞｼｯｸM-PRO" w:eastAsia="HG丸ｺﾞｼｯｸM-PRO" w:hAnsi="HG丸ｺﾞｼｯｸM-PRO" w:hint="eastAsia"/>
          <w:color w:val="984806" w:themeColor="accent6" w:themeShade="80"/>
          <w:szCs w:val="21"/>
        </w:rPr>
        <w:t>体制」を「脳卒中」の一つに、「災害時における医療」および「EMIS(広域災害・救急医療情報システム)」を「災害」の1項目にそれぞれ整理</w:t>
      </w:r>
      <w:r w:rsidR="007D0902">
        <w:rPr>
          <w:rFonts w:ascii="HG丸ｺﾞｼｯｸM-PRO" w:eastAsia="HG丸ｺﾞｼｯｸM-PRO" w:hAnsi="HG丸ｺﾞｼｯｸM-PRO" w:hint="eastAsia"/>
          <w:color w:val="984806" w:themeColor="accent6" w:themeShade="80"/>
          <w:szCs w:val="21"/>
        </w:rPr>
        <w:t>されました</w:t>
      </w:r>
      <w:r w:rsidRPr="0059045D">
        <w:rPr>
          <w:rFonts w:ascii="HG丸ｺﾞｼｯｸM-PRO" w:eastAsia="HG丸ｺﾞｼｯｸM-PRO" w:hAnsi="HG丸ｺﾞｼｯｸM-PRO" w:hint="eastAsia"/>
          <w:color w:val="984806" w:themeColor="accent6" w:themeShade="80"/>
          <w:szCs w:val="21"/>
        </w:rPr>
        <w:t>。</w:t>
      </w:r>
    </w:p>
    <w:p w14:paraId="789FF6CC"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作表手順</w:t>
      </w:r>
    </w:p>
    <w:p w14:paraId="2BCBF1E3" w14:textId="1A03D60D" w:rsidR="0059045D" w:rsidRPr="0059045D" w:rsidRDefault="0059045D" w:rsidP="007D0902">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これら9項目を、作表手順に従って行うことにより、図表が表れ</w:t>
      </w:r>
      <w:r w:rsidR="007D0902">
        <w:rPr>
          <w:rFonts w:ascii="HG丸ｺﾞｼｯｸM-PRO" w:eastAsia="HG丸ｺﾞｼｯｸM-PRO" w:hAnsi="HG丸ｺﾞｼｯｸM-PRO" w:hint="eastAsia"/>
          <w:szCs w:val="21"/>
        </w:rPr>
        <w:t>ます</w:t>
      </w:r>
      <w:r w:rsidRPr="0059045D">
        <w:rPr>
          <w:rFonts w:ascii="HG丸ｺﾞｼｯｸM-PRO" w:eastAsia="HG丸ｺﾞｼｯｸM-PRO" w:hAnsi="HG丸ｺﾞｼｯｸM-PRO" w:hint="eastAsia"/>
          <w:szCs w:val="21"/>
        </w:rPr>
        <w:t>。</w:t>
      </w:r>
    </w:p>
    <w:p w14:paraId="4A0B5C05" w14:textId="6B50077E" w:rsidR="0059045D" w:rsidRPr="0059045D" w:rsidRDefault="0059045D" w:rsidP="007D0902">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先ず、B-地域医療指数 グラフ作成用ソフトを開き、「2019地域医療指数」のシートより、調べたい医療機関群→都道府県・二次医療圏→医療機関を絞り込み、各医療機関群別に最大5施設までを選択し、A列からP列までの項目すべてを②のシートに貼り付けることで、病院群ごとのシートにその評価項目が帯グラフとして表示され</w:t>
      </w:r>
      <w:r w:rsidR="0011762E">
        <w:rPr>
          <w:rFonts w:ascii="HG丸ｺﾞｼｯｸM-PRO" w:eastAsia="HG丸ｺﾞｼｯｸM-PRO" w:hAnsi="HG丸ｺﾞｼｯｸM-PRO" w:hint="eastAsia"/>
          <w:szCs w:val="21"/>
        </w:rPr>
        <w:t>ます</w:t>
      </w:r>
      <w:r w:rsidRPr="0059045D">
        <w:rPr>
          <w:rFonts w:ascii="HG丸ｺﾞｼｯｸM-PRO" w:eastAsia="HG丸ｺﾞｼｯｸM-PRO" w:hAnsi="HG丸ｺﾞｼｯｸM-PRO" w:hint="eastAsia"/>
          <w:szCs w:val="21"/>
        </w:rPr>
        <w:t>。</w:t>
      </w:r>
    </w:p>
    <w:p w14:paraId="30D5FB64" w14:textId="4E8B138F" w:rsidR="0059045D" w:rsidRPr="0059045D" w:rsidRDefault="0059045D" w:rsidP="007D0902">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併せて各医療機関群の平均値（中央値）や、近隣病院と比較することで、各病院の取り組み状況が判</w:t>
      </w:r>
      <w:r w:rsidR="0011762E">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1C1A016C" w14:textId="77777777" w:rsidR="0059045D" w:rsidRPr="0059045D" w:rsidRDefault="0059045D" w:rsidP="007D0902">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尚、②の貼付けシートには、それぞれの医療機関群別に貼付け箇所が異なるので要注意。</w:t>
      </w:r>
    </w:p>
    <w:p w14:paraId="2CB55AC3" w14:textId="040DA327" w:rsidR="0059045D" w:rsidRPr="0059045D" w:rsidRDefault="0059045D" w:rsidP="0059045D">
      <w:pPr>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t>次表は、特定病院群での北海道の地域医療係数（体制評価指数）表で</w:t>
      </w:r>
      <w:r w:rsidR="0011762E">
        <w:rPr>
          <w:rFonts w:ascii="HG丸ｺﾞｼｯｸM-PRO" w:eastAsia="HG丸ｺﾞｼｯｸM-PRO" w:hAnsi="HG丸ｺﾞｼｯｸM-PRO" w:hint="eastAsia"/>
          <w:color w:val="984806" w:themeColor="accent6" w:themeShade="80"/>
          <w:szCs w:val="21"/>
          <w:u w:val="single"/>
        </w:rPr>
        <w:t>す</w:t>
      </w:r>
      <w:r w:rsidRPr="0059045D">
        <w:rPr>
          <w:rFonts w:ascii="HG丸ｺﾞｼｯｸM-PRO" w:eastAsia="HG丸ｺﾞｼｯｸM-PRO" w:hAnsi="HG丸ｺﾞｼｯｸM-PRO" w:hint="eastAsia"/>
          <w:color w:val="984806" w:themeColor="accent6" w:themeShade="80"/>
          <w:szCs w:val="21"/>
          <w:u w:val="single"/>
        </w:rPr>
        <w:t>。</w:t>
      </w:r>
    </w:p>
    <w:p w14:paraId="4467AC1A" w14:textId="3B946CA9"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全国の特定病院群の中央値（最上部）との比較で、</w:t>
      </w:r>
      <w:r w:rsidR="007D0902">
        <w:rPr>
          <w:rFonts w:ascii="HG丸ｺﾞｼｯｸM-PRO" w:eastAsia="HG丸ｺﾞｼｯｸM-PRO" w:hAnsi="HG丸ｺﾞｼｯｸM-PRO" w:hint="eastAsia"/>
          <w:szCs w:val="21"/>
        </w:rPr>
        <w:t>病院の</w:t>
      </w:r>
      <w:r w:rsidRPr="0059045D">
        <w:rPr>
          <w:rFonts w:ascii="HG丸ｺﾞｼｯｸM-PRO" w:eastAsia="HG丸ｺﾞｼｯｸM-PRO" w:hAnsi="HG丸ｺﾞｼｯｸM-PRO" w:hint="eastAsia"/>
          <w:szCs w:val="21"/>
        </w:rPr>
        <w:t>取組状況</w:t>
      </w:r>
      <w:r w:rsidR="007D0902">
        <w:rPr>
          <w:rFonts w:ascii="HG丸ｺﾞｼｯｸM-PRO" w:eastAsia="HG丸ｺﾞｼｯｸM-PRO" w:hAnsi="HG丸ｺﾞｼｯｸM-PRO" w:hint="eastAsia"/>
          <w:szCs w:val="21"/>
        </w:rPr>
        <w:t>（積極度）</w:t>
      </w:r>
      <w:r w:rsidRPr="0059045D">
        <w:rPr>
          <w:rFonts w:ascii="HG丸ｺﾞｼｯｸM-PRO" w:eastAsia="HG丸ｺﾞｼｯｸM-PRO" w:hAnsi="HG丸ｺﾞｼｯｸM-PRO" w:hint="eastAsia"/>
          <w:szCs w:val="21"/>
        </w:rPr>
        <w:t>が判</w:t>
      </w:r>
      <w:r w:rsidR="007D0902">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5842434D" w14:textId="69AAEDE0" w:rsidR="0059045D" w:rsidRPr="0059045D" w:rsidRDefault="004A5268" w:rsidP="0059045D">
      <w:pPr>
        <w:rPr>
          <w:rFonts w:ascii="HG丸ｺﾞｼｯｸM-PRO" w:eastAsia="HG丸ｺﾞｼｯｸM-PRO" w:hAnsi="HG丸ｺﾞｼｯｸM-PRO"/>
          <w:color w:val="984806" w:themeColor="accent6" w:themeShade="80"/>
          <w:szCs w:val="21"/>
          <w:u w:val="single"/>
        </w:rPr>
      </w:pPr>
      <w:r w:rsidRPr="004A5268">
        <w:rPr>
          <w:noProof/>
        </w:rPr>
        <w:lastRenderedPageBreak/>
        <w:drawing>
          <wp:inline distT="0" distB="0" distL="0" distR="0" wp14:anchorId="0E1B6496" wp14:editId="4702100C">
            <wp:extent cx="5400040" cy="3814118"/>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3814118"/>
                    </a:xfrm>
                    <a:prstGeom prst="rect">
                      <a:avLst/>
                    </a:prstGeom>
                    <a:noFill/>
                    <a:ln>
                      <a:noFill/>
                    </a:ln>
                  </pic:spPr>
                </pic:pic>
              </a:graphicData>
            </a:graphic>
          </wp:inline>
        </w:drawing>
      </w:r>
    </w:p>
    <w:p w14:paraId="011CC35C" w14:textId="58B5037E" w:rsidR="0059045D" w:rsidRPr="0059045D" w:rsidRDefault="0059045D" w:rsidP="0059045D">
      <w:pPr>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t>下表は標準病院群での高知県の医療機関の地域医療係数（体制評価指数）表で</w:t>
      </w:r>
      <w:r w:rsidR="007D0902">
        <w:rPr>
          <w:rFonts w:ascii="HG丸ｺﾞｼｯｸM-PRO" w:eastAsia="HG丸ｺﾞｼｯｸM-PRO" w:hAnsi="HG丸ｺﾞｼｯｸM-PRO" w:hint="eastAsia"/>
          <w:color w:val="984806" w:themeColor="accent6" w:themeShade="80"/>
          <w:szCs w:val="21"/>
          <w:u w:val="single"/>
        </w:rPr>
        <w:t>す</w:t>
      </w:r>
      <w:r w:rsidRPr="0059045D">
        <w:rPr>
          <w:rFonts w:ascii="HG丸ｺﾞｼｯｸM-PRO" w:eastAsia="HG丸ｺﾞｼｯｸM-PRO" w:hAnsi="HG丸ｺﾞｼｯｸM-PRO" w:hint="eastAsia"/>
          <w:color w:val="984806" w:themeColor="accent6" w:themeShade="80"/>
          <w:szCs w:val="21"/>
          <w:u w:val="single"/>
        </w:rPr>
        <w:t>。</w:t>
      </w:r>
    </w:p>
    <w:p w14:paraId="477F407E" w14:textId="68506A2A" w:rsidR="0059045D" w:rsidRPr="0059045D" w:rsidRDefault="004A5268" w:rsidP="0059045D">
      <w:pPr>
        <w:ind w:left="735" w:hangingChars="350" w:hanging="735"/>
        <w:rPr>
          <w:rFonts w:ascii="HG丸ｺﾞｼｯｸM-PRO" w:eastAsia="HG丸ｺﾞｼｯｸM-PRO" w:hAnsi="HG丸ｺﾞｼｯｸM-PRO"/>
          <w:szCs w:val="21"/>
        </w:rPr>
      </w:pPr>
      <w:r w:rsidRPr="004A5268">
        <w:rPr>
          <w:noProof/>
        </w:rPr>
        <w:drawing>
          <wp:inline distT="0" distB="0" distL="0" distR="0" wp14:anchorId="101CACF2" wp14:editId="0E2DC915">
            <wp:extent cx="5400040" cy="385366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3853665"/>
                    </a:xfrm>
                    <a:prstGeom prst="rect">
                      <a:avLst/>
                    </a:prstGeom>
                    <a:noFill/>
                    <a:ln>
                      <a:noFill/>
                    </a:ln>
                  </pic:spPr>
                </pic:pic>
              </a:graphicData>
            </a:graphic>
          </wp:inline>
        </w:drawing>
      </w:r>
    </w:p>
    <w:p w14:paraId="77D9F1B8" w14:textId="77777777" w:rsidR="0059045D" w:rsidRPr="0059045D" w:rsidRDefault="0059045D" w:rsidP="0059045D">
      <w:pPr>
        <w:ind w:left="735" w:hangingChars="350" w:hanging="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以上</w:t>
      </w:r>
    </w:p>
    <w:p w14:paraId="754CCF5A" w14:textId="74C9B3D6" w:rsidR="0059045D" w:rsidRDefault="0059045D" w:rsidP="00523770">
      <w:pPr>
        <w:ind w:right="840" w:firstLineChars="200" w:firstLine="440"/>
        <w:rPr>
          <w:color w:val="0066FF"/>
          <w:sz w:val="22"/>
        </w:rPr>
      </w:pPr>
    </w:p>
    <w:p w14:paraId="3353DB2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30B53F7"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54A0FAAE"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EBDB7C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F4053F1"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1E107B0"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20F0BB30"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4E49E885"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46A061E"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7279718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80556EF"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FE4D149"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483DBBC7"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359AE7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51CC028E" w14:textId="77777777" w:rsidR="003A2F7B" w:rsidRDefault="003A2F7B" w:rsidP="003A2F7B">
      <w:pPr>
        <w:pStyle w:val="a3"/>
        <w:ind w:leftChars="0" w:left="641" w:firstLineChars="800" w:firstLine="2249"/>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お問い合わせ先</w:t>
      </w:r>
    </w:p>
    <w:p w14:paraId="1A8AF44E" w14:textId="77777777" w:rsidR="003A2F7B" w:rsidRPr="006325F9" w:rsidRDefault="003A2F7B" w:rsidP="003A2F7B">
      <w:pPr>
        <w:pStyle w:val="a3"/>
        <w:ind w:leftChars="0" w:left="641" w:firstLineChars="600" w:firstLine="1687"/>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制作・著作　㈱エムシンク</w:t>
      </w:r>
    </w:p>
    <w:p w14:paraId="5FCB0B55" w14:textId="77777777" w:rsidR="003A2F7B" w:rsidRPr="00D07678" w:rsidRDefault="003A2F7B" w:rsidP="003A2F7B">
      <w:pPr>
        <w:ind w:firstLineChars="100" w:firstLine="28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8"/>
          <w:szCs w:val="28"/>
        </w:rPr>
        <w:t xml:space="preserve">　   </w:t>
      </w:r>
      <w:r w:rsidRPr="00D07678">
        <w:rPr>
          <w:rFonts w:ascii="HG丸ｺﾞｼｯｸM-PRO" w:eastAsia="HG丸ｺﾞｼｯｸM-PRO" w:hAnsi="HG丸ｺﾞｼｯｸM-PRO" w:hint="eastAsia"/>
          <w:b/>
          <w:sz w:val="24"/>
          <w:szCs w:val="24"/>
        </w:rPr>
        <w:t>〒151-0053</w:t>
      </w:r>
      <w:r>
        <w:rPr>
          <w:rFonts w:ascii="HG丸ｺﾞｼｯｸM-PRO" w:eastAsia="HG丸ｺﾞｼｯｸM-PRO" w:hAnsi="HG丸ｺﾞｼｯｸM-PRO" w:hint="eastAsia"/>
          <w:b/>
          <w:sz w:val="24"/>
          <w:szCs w:val="24"/>
        </w:rPr>
        <w:t xml:space="preserve">   </w:t>
      </w:r>
      <w:r w:rsidRPr="00D07678">
        <w:rPr>
          <w:rFonts w:ascii="HG丸ｺﾞｼｯｸM-PRO" w:eastAsia="HG丸ｺﾞｼｯｸM-PRO" w:hAnsi="HG丸ｺﾞｼｯｸM-PRO" w:hint="eastAsia"/>
          <w:b/>
          <w:sz w:val="24"/>
          <w:szCs w:val="24"/>
        </w:rPr>
        <w:t>東京都渋谷区代々木1-43-7 光ビル</w:t>
      </w:r>
    </w:p>
    <w:p w14:paraId="0B7EA229" w14:textId="77777777" w:rsidR="003A2F7B" w:rsidRDefault="003A2F7B" w:rsidP="003A2F7B">
      <w:pPr>
        <w:ind w:firstLineChars="100" w:firstLine="241"/>
        <w:rPr>
          <w:rFonts w:ascii="HG丸ｺﾞｼｯｸM-PRO" w:eastAsia="HG丸ｺﾞｼｯｸM-PRO" w:hAnsi="HG丸ｺﾞｼｯｸM-PRO"/>
          <w:b/>
          <w:sz w:val="24"/>
          <w:szCs w:val="24"/>
        </w:rPr>
      </w:pPr>
      <w:r w:rsidRPr="00D07678">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 xml:space="preserve">      </w:t>
      </w:r>
      <w:r w:rsidRPr="00D07678">
        <w:rPr>
          <w:rFonts w:ascii="HG丸ｺﾞｼｯｸM-PRO" w:eastAsia="HG丸ｺﾞｼｯｸM-PRO" w:hAnsi="HG丸ｺﾞｼｯｸM-PRO" w:hint="eastAsia"/>
          <w:b/>
          <w:sz w:val="24"/>
          <w:szCs w:val="24"/>
        </w:rPr>
        <w:t>☎ 03-5358-4788  FAX  03-5358-4787</w:t>
      </w:r>
    </w:p>
    <w:p w14:paraId="141FB00D" w14:textId="77777777" w:rsidR="003A2F7B" w:rsidRDefault="003A2F7B" w:rsidP="003A2F7B">
      <w:pPr>
        <w:ind w:firstLineChars="100" w:firstLine="241"/>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rPr>
        <w:t xml:space="preserve">     地域医療研究班　担当　森澤 隆久 </w:t>
      </w:r>
      <w:r w:rsidRPr="00BB79C4">
        <w:rPr>
          <w:rFonts w:ascii="HG丸ｺﾞｼｯｸM-PRO" w:eastAsia="HG丸ｺﾞｼｯｸM-PRO" w:hAnsi="HG丸ｺﾞｼｯｸM-PRO" w:hint="eastAsia"/>
          <w:b/>
          <w:sz w:val="24"/>
          <w:szCs w:val="24"/>
          <w:u w:val="single"/>
        </w:rPr>
        <w:t>☎ 080-5338-3309</w:t>
      </w:r>
    </w:p>
    <w:p w14:paraId="79050CE1" w14:textId="77777777" w:rsidR="003A2F7B" w:rsidRPr="003A2F7B" w:rsidRDefault="003A2F7B" w:rsidP="00523770">
      <w:pPr>
        <w:ind w:right="840" w:firstLineChars="200" w:firstLine="440"/>
        <w:rPr>
          <w:color w:val="0066FF"/>
          <w:sz w:val="22"/>
        </w:rPr>
      </w:pPr>
    </w:p>
    <w:sectPr w:rsidR="003A2F7B" w:rsidRPr="003A2F7B" w:rsidSect="001C624C">
      <w:footerReference w:type="default" r:id="rId24"/>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5BFC1" w14:textId="77777777" w:rsidR="00DF0183" w:rsidRDefault="00DF0183" w:rsidP="005F5327">
      <w:r>
        <w:separator/>
      </w:r>
    </w:p>
  </w:endnote>
  <w:endnote w:type="continuationSeparator" w:id="0">
    <w:p w14:paraId="155A0766" w14:textId="77777777" w:rsidR="00DF0183" w:rsidRDefault="00DF0183" w:rsidP="005F5327">
      <w:r>
        <w:continuationSeparator/>
      </w:r>
    </w:p>
  </w:endnote>
  <w:endnote w:type="continuationNotice" w:id="1">
    <w:p w14:paraId="0F773F1E" w14:textId="77777777" w:rsidR="00DF0183" w:rsidRDefault="00DF0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362717"/>
      <w:docPartObj>
        <w:docPartGallery w:val="Page Numbers (Bottom of Page)"/>
        <w:docPartUnique/>
      </w:docPartObj>
    </w:sdtPr>
    <w:sdtEndPr/>
    <w:sdtContent>
      <w:p w14:paraId="4267D5B1" w14:textId="77777777" w:rsidR="00A23F90" w:rsidRDefault="00A23F90">
        <w:pPr>
          <w:pStyle w:val="a8"/>
          <w:jc w:val="center"/>
        </w:pPr>
        <w:r>
          <w:fldChar w:fldCharType="begin"/>
        </w:r>
        <w:r>
          <w:instrText>PAGE   \* MERGEFORMAT</w:instrText>
        </w:r>
        <w:r>
          <w:fldChar w:fldCharType="separate"/>
        </w:r>
        <w:r w:rsidR="00734CC0" w:rsidRPr="00734CC0">
          <w:rPr>
            <w:noProof/>
            <w:lang w:val="ja-JP"/>
          </w:rPr>
          <w:t>1</w:t>
        </w:r>
        <w:r>
          <w:fldChar w:fldCharType="end"/>
        </w:r>
      </w:p>
    </w:sdtContent>
  </w:sdt>
  <w:p w14:paraId="247DCD6E" w14:textId="77777777" w:rsidR="00A23F90" w:rsidRDefault="00A23F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B0901" w14:textId="77777777" w:rsidR="00DF0183" w:rsidRDefault="00DF0183" w:rsidP="005F5327">
      <w:r>
        <w:separator/>
      </w:r>
    </w:p>
  </w:footnote>
  <w:footnote w:type="continuationSeparator" w:id="0">
    <w:p w14:paraId="49CA61E0" w14:textId="77777777" w:rsidR="00DF0183" w:rsidRDefault="00DF0183" w:rsidP="005F5327">
      <w:r>
        <w:continuationSeparator/>
      </w:r>
    </w:p>
  </w:footnote>
  <w:footnote w:type="continuationNotice" w:id="1">
    <w:p w14:paraId="167851A4" w14:textId="77777777" w:rsidR="00DF0183" w:rsidRDefault="00DF01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238E4"/>
    <w:multiLevelType w:val="hybridMultilevel"/>
    <w:tmpl w:val="FB627BD6"/>
    <w:lvl w:ilvl="0" w:tplc="64465F7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BE0673B"/>
    <w:multiLevelType w:val="hybridMultilevel"/>
    <w:tmpl w:val="B7443560"/>
    <w:lvl w:ilvl="0" w:tplc="53A8AD44">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D11323F"/>
    <w:multiLevelType w:val="hybridMultilevel"/>
    <w:tmpl w:val="41FA8E86"/>
    <w:lvl w:ilvl="0" w:tplc="54D267BE">
      <w:start w:val="1"/>
      <w:numFmt w:val="decimalEnclosedCircle"/>
      <w:lvlText w:val="%1"/>
      <w:lvlJc w:val="left"/>
      <w:pPr>
        <w:ind w:left="502"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FE85877"/>
    <w:multiLevelType w:val="hybridMultilevel"/>
    <w:tmpl w:val="821CFF18"/>
    <w:lvl w:ilvl="0" w:tplc="CD3AA5A0">
      <w:start w:val="3"/>
      <w:numFmt w:val="decimalZer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ED4EA6"/>
    <w:multiLevelType w:val="hybridMultilevel"/>
    <w:tmpl w:val="6BF40882"/>
    <w:lvl w:ilvl="0" w:tplc="CD9EC1D0">
      <w:start w:val="1"/>
      <w:numFmt w:val="decimal"/>
      <w:lvlText w:val="%1."/>
      <w:lvlJc w:val="left"/>
      <w:pPr>
        <w:ind w:left="641" w:hanging="36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5" w15:restartNumberingAfterBreak="0">
    <w:nsid w:val="65507401"/>
    <w:multiLevelType w:val="hybridMultilevel"/>
    <w:tmpl w:val="54408DF0"/>
    <w:lvl w:ilvl="0" w:tplc="D9D2DD28">
      <w:start w:val="1"/>
      <w:numFmt w:val="decimalZero"/>
      <w:lvlText w:val="%1."/>
      <w:lvlJc w:val="left"/>
      <w:pPr>
        <w:ind w:left="806" w:hanging="525"/>
      </w:pPr>
      <w:rPr>
        <w:rFonts w:hint="default"/>
        <w:sz w:val="28"/>
        <w:szCs w:val="28"/>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 w15:restartNumberingAfterBreak="0">
    <w:nsid w:val="6AD12D77"/>
    <w:multiLevelType w:val="hybridMultilevel"/>
    <w:tmpl w:val="89ECB7DA"/>
    <w:lvl w:ilvl="0" w:tplc="CE868B40">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31D6F3F"/>
    <w:multiLevelType w:val="hybridMultilevel"/>
    <w:tmpl w:val="89840BD2"/>
    <w:lvl w:ilvl="0" w:tplc="3CDAD3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0E7F"/>
    <w:rsid w:val="000117D5"/>
    <w:rsid w:val="000176B9"/>
    <w:rsid w:val="00057F9A"/>
    <w:rsid w:val="00072A6B"/>
    <w:rsid w:val="00081AB4"/>
    <w:rsid w:val="00082963"/>
    <w:rsid w:val="00082C8B"/>
    <w:rsid w:val="00096270"/>
    <w:rsid w:val="000C3A12"/>
    <w:rsid w:val="000D0F3E"/>
    <w:rsid w:val="000D1A22"/>
    <w:rsid w:val="000D67A4"/>
    <w:rsid w:val="000D75FA"/>
    <w:rsid w:val="000D767B"/>
    <w:rsid w:val="001017DA"/>
    <w:rsid w:val="00113F58"/>
    <w:rsid w:val="0011762E"/>
    <w:rsid w:val="00136579"/>
    <w:rsid w:val="001872C5"/>
    <w:rsid w:val="001A463C"/>
    <w:rsid w:val="001B0D52"/>
    <w:rsid w:val="001C30BE"/>
    <w:rsid w:val="001C624C"/>
    <w:rsid w:val="001D0D89"/>
    <w:rsid w:val="001D75AA"/>
    <w:rsid w:val="001E213B"/>
    <w:rsid w:val="001F605A"/>
    <w:rsid w:val="00207306"/>
    <w:rsid w:val="002224A2"/>
    <w:rsid w:val="00222738"/>
    <w:rsid w:val="002411A6"/>
    <w:rsid w:val="00242529"/>
    <w:rsid w:val="00257FF4"/>
    <w:rsid w:val="00260548"/>
    <w:rsid w:val="0026082A"/>
    <w:rsid w:val="002609ED"/>
    <w:rsid w:val="0027058B"/>
    <w:rsid w:val="00270D15"/>
    <w:rsid w:val="002713F1"/>
    <w:rsid w:val="00284A79"/>
    <w:rsid w:val="00294DCD"/>
    <w:rsid w:val="002B68B0"/>
    <w:rsid w:val="002C773D"/>
    <w:rsid w:val="002D723C"/>
    <w:rsid w:val="002D7F57"/>
    <w:rsid w:val="00305B8E"/>
    <w:rsid w:val="00306FD3"/>
    <w:rsid w:val="003105C2"/>
    <w:rsid w:val="0033080D"/>
    <w:rsid w:val="00333678"/>
    <w:rsid w:val="00333BAE"/>
    <w:rsid w:val="00383672"/>
    <w:rsid w:val="003848C0"/>
    <w:rsid w:val="003A2F7B"/>
    <w:rsid w:val="003A543C"/>
    <w:rsid w:val="003B4CF1"/>
    <w:rsid w:val="003C6340"/>
    <w:rsid w:val="003D1B96"/>
    <w:rsid w:val="003D51C0"/>
    <w:rsid w:val="003F5190"/>
    <w:rsid w:val="0042200B"/>
    <w:rsid w:val="00425B38"/>
    <w:rsid w:val="00440784"/>
    <w:rsid w:val="00446D4D"/>
    <w:rsid w:val="004868B9"/>
    <w:rsid w:val="004A2E48"/>
    <w:rsid w:val="004A5268"/>
    <w:rsid w:val="004A588B"/>
    <w:rsid w:val="004C0D3A"/>
    <w:rsid w:val="004C573D"/>
    <w:rsid w:val="004D2350"/>
    <w:rsid w:val="004E6E04"/>
    <w:rsid w:val="004F11D2"/>
    <w:rsid w:val="00516DFD"/>
    <w:rsid w:val="00523770"/>
    <w:rsid w:val="005253B4"/>
    <w:rsid w:val="0056424F"/>
    <w:rsid w:val="0059045D"/>
    <w:rsid w:val="005A7246"/>
    <w:rsid w:val="005B150E"/>
    <w:rsid w:val="005B7E8C"/>
    <w:rsid w:val="005C6691"/>
    <w:rsid w:val="005D0CEB"/>
    <w:rsid w:val="005E007B"/>
    <w:rsid w:val="005F5327"/>
    <w:rsid w:val="00612E38"/>
    <w:rsid w:val="00613152"/>
    <w:rsid w:val="0061375B"/>
    <w:rsid w:val="0064356C"/>
    <w:rsid w:val="00656D3B"/>
    <w:rsid w:val="00657C37"/>
    <w:rsid w:val="00675A85"/>
    <w:rsid w:val="00730942"/>
    <w:rsid w:val="0073310D"/>
    <w:rsid w:val="00734CC0"/>
    <w:rsid w:val="00764FD2"/>
    <w:rsid w:val="007664E5"/>
    <w:rsid w:val="007819BC"/>
    <w:rsid w:val="007A0B62"/>
    <w:rsid w:val="007B0DB0"/>
    <w:rsid w:val="007D0902"/>
    <w:rsid w:val="00800B6E"/>
    <w:rsid w:val="008041BD"/>
    <w:rsid w:val="0081107F"/>
    <w:rsid w:val="008238A7"/>
    <w:rsid w:val="00825B50"/>
    <w:rsid w:val="00837656"/>
    <w:rsid w:val="00843399"/>
    <w:rsid w:val="00846E7C"/>
    <w:rsid w:val="008771E1"/>
    <w:rsid w:val="00911395"/>
    <w:rsid w:val="009214A7"/>
    <w:rsid w:val="00926BAB"/>
    <w:rsid w:val="0093256B"/>
    <w:rsid w:val="00935C2C"/>
    <w:rsid w:val="00980C56"/>
    <w:rsid w:val="009A2609"/>
    <w:rsid w:val="009A3E17"/>
    <w:rsid w:val="009B0A25"/>
    <w:rsid w:val="009B78FA"/>
    <w:rsid w:val="009C4725"/>
    <w:rsid w:val="009C624D"/>
    <w:rsid w:val="00A23F90"/>
    <w:rsid w:val="00A3735C"/>
    <w:rsid w:val="00A61831"/>
    <w:rsid w:val="00A64696"/>
    <w:rsid w:val="00A769BD"/>
    <w:rsid w:val="00A806D1"/>
    <w:rsid w:val="00A84A14"/>
    <w:rsid w:val="00A92320"/>
    <w:rsid w:val="00AA2EA8"/>
    <w:rsid w:val="00AA566D"/>
    <w:rsid w:val="00AA6B91"/>
    <w:rsid w:val="00AD2144"/>
    <w:rsid w:val="00AD33BD"/>
    <w:rsid w:val="00AD47C8"/>
    <w:rsid w:val="00AE433B"/>
    <w:rsid w:val="00AF51A2"/>
    <w:rsid w:val="00B039F0"/>
    <w:rsid w:val="00B10524"/>
    <w:rsid w:val="00B13D7B"/>
    <w:rsid w:val="00B2576F"/>
    <w:rsid w:val="00B46E7C"/>
    <w:rsid w:val="00B478E9"/>
    <w:rsid w:val="00B47DC5"/>
    <w:rsid w:val="00B6106E"/>
    <w:rsid w:val="00B64271"/>
    <w:rsid w:val="00B70E7F"/>
    <w:rsid w:val="00B74E99"/>
    <w:rsid w:val="00B86B46"/>
    <w:rsid w:val="00B87962"/>
    <w:rsid w:val="00BA47E7"/>
    <w:rsid w:val="00BB2421"/>
    <w:rsid w:val="00BC1423"/>
    <w:rsid w:val="00C04079"/>
    <w:rsid w:val="00C34CD5"/>
    <w:rsid w:val="00C401B2"/>
    <w:rsid w:val="00C54B42"/>
    <w:rsid w:val="00C6341F"/>
    <w:rsid w:val="00C77AD6"/>
    <w:rsid w:val="00C77D46"/>
    <w:rsid w:val="00C8514F"/>
    <w:rsid w:val="00C96175"/>
    <w:rsid w:val="00CB20FF"/>
    <w:rsid w:val="00CB2D1B"/>
    <w:rsid w:val="00CB4726"/>
    <w:rsid w:val="00CC4BD9"/>
    <w:rsid w:val="00CD2C70"/>
    <w:rsid w:val="00CE2668"/>
    <w:rsid w:val="00CF4EBD"/>
    <w:rsid w:val="00D155A3"/>
    <w:rsid w:val="00D4719F"/>
    <w:rsid w:val="00D5475C"/>
    <w:rsid w:val="00D70E6C"/>
    <w:rsid w:val="00DA40F0"/>
    <w:rsid w:val="00DA70FC"/>
    <w:rsid w:val="00DC1970"/>
    <w:rsid w:val="00DF0183"/>
    <w:rsid w:val="00DF04FF"/>
    <w:rsid w:val="00DF5BCA"/>
    <w:rsid w:val="00E00D1C"/>
    <w:rsid w:val="00E03705"/>
    <w:rsid w:val="00E053AA"/>
    <w:rsid w:val="00E11BBA"/>
    <w:rsid w:val="00E47B77"/>
    <w:rsid w:val="00E85A10"/>
    <w:rsid w:val="00E94F0B"/>
    <w:rsid w:val="00EA6519"/>
    <w:rsid w:val="00EB3DE3"/>
    <w:rsid w:val="00EB5D1D"/>
    <w:rsid w:val="00EC2CBC"/>
    <w:rsid w:val="00ED7A9C"/>
    <w:rsid w:val="00EE2E8E"/>
    <w:rsid w:val="00F02D57"/>
    <w:rsid w:val="00F10B9F"/>
    <w:rsid w:val="00F35C91"/>
    <w:rsid w:val="00F56D65"/>
    <w:rsid w:val="00F570DF"/>
    <w:rsid w:val="00F6656A"/>
    <w:rsid w:val="00F8280F"/>
    <w:rsid w:val="00F92D3F"/>
    <w:rsid w:val="00FC044E"/>
    <w:rsid w:val="00FC0B41"/>
    <w:rsid w:val="00FC5506"/>
    <w:rsid w:val="00FF7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3E719A"/>
  <w15:docId w15:val="{027A1C5E-FB86-44EE-8B8C-47F3B581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8B0"/>
    <w:pPr>
      <w:ind w:leftChars="400" w:left="840"/>
    </w:pPr>
  </w:style>
  <w:style w:type="paragraph" w:styleId="a4">
    <w:name w:val="Balloon Text"/>
    <w:basedOn w:val="a"/>
    <w:link w:val="a5"/>
    <w:uiPriority w:val="99"/>
    <w:semiHidden/>
    <w:unhideWhenUsed/>
    <w:rsid w:val="00F35C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C91"/>
    <w:rPr>
      <w:rFonts w:asciiTheme="majorHAnsi" w:eastAsiaTheme="majorEastAsia" w:hAnsiTheme="majorHAnsi" w:cstheme="majorBidi"/>
      <w:sz w:val="18"/>
      <w:szCs w:val="18"/>
    </w:rPr>
  </w:style>
  <w:style w:type="paragraph" w:styleId="a6">
    <w:name w:val="header"/>
    <w:basedOn w:val="a"/>
    <w:link w:val="a7"/>
    <w:uiPriority w:val="99"/>
    <w:unhideWhenUsed/>
    <w:rsid w:val="005F5327"/>
    <w:pPr>
      <w:tabs>
        <w:tab w:val="center" w:pos="4252"/>
        <w:tab w:val="right" w:pos="8504"/>
      </w:tabs>
      <w:snapToGrid w:val="0"/>
    </w:pPr>
  </w:style>
  <w:style w:type="character" w:customStyle="1" w:styleId="a7">
    <w:name w:val="ヘッダー (文字)"/>
    <w:basedOn w:val="a0"/>
    <w:link w:val="a6"/>
    <w:uiPriority w:val="99"/>
    <w:rsid w:val="005F5327"/>
  </w:style>
  <w:style w:type="paragraph" w:styleId="a8">
    <w:name w:val="footer"/>
    <w:basedOn w:val="a"/>
    <w:link w:val="a9"/>
    <w:uiPriority w:val="99"/>
    <w:unhideWhenUsed/>
    <w:rsid w:val="005F5327"/>
    <w:pPr>
      <w:tabs>
        <w:tab w:val="center" w:pos="4252"/>
        <w:tab w:val="right" w:pos="8504"/>
      </w:tabs>
      <w:snapToGrid w:val="0"/>
    </w:pPr>
  </w:style>
  <w:style w:type="character" w:customStyle="1" w:styleId="a9">
    <w:name w:val="フッター (文字)"/>
    <w:basedOn w:val="a0"/>
    <w:link w:val="a8"/>
    <w:uiPriority w:val="99"/>
    <w:rsid w:val="005F5327"/>
  </w:style>
  <w:style w:type="paragraph" w:styleId="aa">
    <w:name w:val="Revision"/>
    <w:hidden/>
    <w:uiPriority w:val="99"/>
    <w:semiHidden/>
    <w:rsid w:val="00446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1471</Words>
  <Characters>8391</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morisawa</dc:creator>
  <cp:lastModifiedBy>大平 優</cp:lastModifiedBy>
  <cp:revision>5</cp:revision>
  <cp:lastPrinted>2019-07-16T10:24:00Z</cp:lastPrinted>
  <dcterms:created xsi:type="dcterms:W3CDTF">2019-07-16T10:48:00Z</dcterms:created>
  <dcterms:modified xsi:type="dcterms:W3CDTF">2019-07-17T00:45:00Z</dcterms:modified>
</cp:coreProperties>
</file>